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66C81" w14:textId="1A2A1843" w:rsidR="00F34767" w:rsidRDefault="00F34767" w:rsidP="00F34767">
      <w:pPr>
        <w:pStyle w:val="Normalwebb"/>
      </w:pPr>
      <w:r>
        <w:t xml:space="preserve">Här beskrivs i detalj de förändringar Trafikverket avser göra i definitionen av </w:t>
      </w:r>
      <w:r w:rsidR="00EF3B66">
        <w:t>Bro och tunnel.</w:t>
      </w:r>
      <w:r>
        <w:t xml:space="preserve"> Definitionen ligger till grund för Datakatalog-uppdatering i grunddatadatabasen NVDB</w:t>
      </w:r>
    </w:p>
    <w:p w14:paraId="5F6D7B1C" w14:textId="77777777" w:rsidR="00F34767" w:rsidRDefault="00F34767" w:rsidP="00F34767">
      <w:pPr>
        <w:pStyle w:val="Normalwebb"/>
      </w:pPr>
      <w:r>
        <w:t xml:space="preserve">Ändringar markerade med gult. Avslutat attribut eller värdemängd markerat i rött. </w:t>
      </w:r>
    </w:p>
    <w:p w14:paraId="0618D0BE" w14:textId="1DC22C80" w:rsidR="00F34767" w:rsidRDefault="00F34767" w:rsidP="00F34767">
      <w:pPr>
        <w:pStyle w:val="Normalwebb"/>
      </w:pPr>
      <w:r>
        <w:t xml:space="preserve">Definition – </w:t>
      </w:r>
      <w:r w:rsidR="00EF3B66">
        <w:t>Bro och tunnel</w:t>
      </w:r>
    </w:p>
    <w:tbl>
      <w:tblPr>
        <w:tblW w:w="9351" w:type="dxa"/>
        <w:tblCellMar>
          <w:left w:w="0" w:type="dxa"/>
          <w:right w:w="0" w:type="dxa"/>
        </w:tblCellMar>
        <w:tblLook w:val="04A0" w:firstRow="1" w:lastRow="0" w:firstColumn="1" w:lastColumn="0" w:noHBand="0" w:noVBand="1"/>
      </w:tblPr>
      <w:tblGrid>
        <w:gridCol w:w="2397"/>
        <w:gridCol w:w="6954"/>
      </w:tblGrid>
      <w:tr w:rsidR="001B7C64" w:rsidRPr="000D6B5C" w14:paraId="1D544603" w14:textId="77777777" w:rsidTr="000B1E84">
        <w:tc>
          <w:tcPr>
            <w:tcW w:w="2397" w:type="dxa"/>
            <w:tcBorders>
              <w:top w:val="single" w:sz="8" w:space="0" w:color="D9D9D9"/>
              <w:left w:val="single" w:sz="8" w:space="0" w:color="D9D9D9"/>
              <w:bottom w:val="single" w:sz="8" w:space="0" w:color="D9D9D9"/>
              <w:right w:val="single" w:sz="8" w:space="0" w:color="D9D9D9"/>
            </w:tcBorders>
            <w:tcMar>
              <w:top w:w="0" w:type="dxa"/>
              <w:left w:w="108" w:type="dxa"/>
              <w:bottom w:w="0" w:type="dxa"/>
              <w:right w:w="108" w:type="dxa"/>
            </w:tcMar>
            <w:hideMark/>
          </w:tcPr>
          <w:p w14:paraId="1BC49B09" w14:textId="77777777" w:rsidR="001B7C64" w:rsidRDefault="001B7C64" w:rsidP="000B1E84">
            <w:pPr>
              <w:spacing w:after="80"/>
              <w:rPr>
                <w:rFonts w:ascii="Arial" w:hAnsi="Arial" w:cs="Arial"/>
                <w:sz w:val="18"/>
                <w:szCs w:val="18"/>
              </w:rPr>
            </w:pPr>
            <w:r>
              <w:rPr>
                <w:rFonts w:ascii="Arial" w:hAnsi="Arial" w:cs="Arial"/>
                <w:sz w:val="18"/>
                <w:szCs w:val="18"/>
              </w:rPr>
              <w:t>Dataprodukt</w:t>
            </w:r>
          </w:p>
        </w:tc>
        <w:tc>
          <w:tcPr>
            <w:tcW w:w="6954" w:type="dxa"/>
            <w:tcBorders>
              <w:top w:val="single" w:sz="8" w:space="0" w:color="D9D9D9"/>
              <w:left w:val="nil"/>
              <w:bottom w:val="single" w:sz="8" w:space="0" w:color="D9D9D9"/>
              <w:right w:val="single" w:sz="8" w:space="0" w:color="D9D9D9"/>
            </w:tcBorders>
            <w:tcMar>
              <w:top w:w="0" w:type="dxa"/>
              <w:left w:w="108" w:type="dxa"/>
              <w:bottom w:w="0" w:type="dxa"/>
              <w:right w:w="108" w:type="dxa"/>
            </w:tcMar>
          </w:tcPr>
          <w:p w14:paraId="607C584C" w14:textId="7C8F6F72" w:rsidR="001B7C64" w:rsidRPr="00EF3B66" w:rsidRDefault="00EF3B66" w:rsidP="001B7C64">
            <w:pPr>
              <w:rPr>
                <w:rFonts w:ascii="Arial" w:hAnsi="Arial" w:cs="Arial"/>
                <w:sz w:val="18"/>
                <w:szCs w:val="18"/>
              </w:rPr>
            </w:pPr>
            <w:r w:rsidRPr="00EF3B66">
              <w:rPr>
                <w:rFonts w:ascii="Arial" w:hAnsi="Arial" w:cs="Arial"/>
                <w:sz w:val="18"/>
                <w:szCs w:val="18"/>
              </w:rPr>
              <w:t>Bro och tunnel</w:t>
            </w:r>
          </w:p>
        </w:tc>
      </w:tr>
      <w:tr w:rsidR="001B7C64" w:rsidRPr="000D6B5C" w14:paraId="5C4F2322"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450E91DE" w14:textId="77777777" w:rsidR="001B7C64" w:rsidRDefault="001B7C64" w:rsidP="000B1E84">
            <w:pPr>
              <w:spacing w:after="80"/>
              <w:rPr>
                <w:rFonts w:ascii="Arial" w:hAnsi="Arial" w:cs="Arial"/>
                <w:sz w:val="18"/>
                <w:szCs w:val="18"/>
              </w:rPr>
            </w:pPr>
            <w:r>
              <w:rPr>
                <w:rFonts w:ascii="Arial" w:hAnsi="Arial" w:cs="Arial"/>
                <w:sz w:val="18"/>
                <w:szCs w:val="18"/>
              </w:rPr>
              <w:t>Kortnamn</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7D3E5BA7" w14:textId="07FC8DE9" w:rsidR="001B7C64" w:rsidRPr="00EF3B66" w:rsidRDefault="00EF3B66" w:rsidP="001B7C64">
            <w:pPr>
              <w:rPr>
                <w:rFonts w:ascii="Arial" w:hAnsi="Arial" w:cs="Arial"/>
                <w:sz w:val="18"/>
                <w:szCs w:val="18"/>
              </w:rPr>
            </w:pPr>
            <w:r w:rsidRPr="00EF3B66">
              <w:rPr>
                <w:rFonts w:ascii="Arial" w:hAnsi="Arial" w:cs="Arial"/>
                <w:sz w:val="18"/>
                <w:szCs w:val="18"/>
              </w:rPr>
              <w:t>Bro och tunnel</w:t>
            </w:r>
          </w:p>
        </w:tc>
      </w:tr>
      <w:tr w:rsidR="001B7C64" w:rsidRPr="000D6B5C" w14:paraId="2F5F54D9"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6303A6CB" w14:textId="77777777" w:rsidR="001B7C64" w:rsidRDefault="001B7C64" w:rsidP="000B1E84">
            <w:pPr>
              <w:spacing w:after="80"/>
              <w:rPr>
                <w:rFonts w:ascii="Arial" w:hAnsi="Arial" w:cs="Arial"/>
                <w:sz w:val="18"/>
                <w:szCs w:val="18"/>
              </w:rPr>
            </w:pPr>
            <w:r>
              <w:rPr>
                <w:rFonts w:ascii="Arial" w:hAnsi="Arial" w:cs="Arial"/>
                <w:sz w:val="18"/>
                <w:szCs w:val="18"/>
              </w:rPr>
              <w:t>Beskrivning</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1E22929D" w14:textId="69A4D41C" w:rsidR="001B7C64" w:rsidRPr="000D6B5C" w:rsidRDefault="00EF3B66" w:rsidP="000B1E84">
            <w:pPr>
              <w:spacing w:after="80"/>
              <w:rPr>
                <w:rFonts w:ascii="Arial" w:hAnsi="Arial" w:cs="Arial"/>
                <w:sz w:val="18"/>
                <w:szCs w:val="18"/>
                <w:highlight w:val="green"/>
              </w:rPr>
            </w:pPr>
            <w:r w:rsidRPr="00EF3B66">
              <w:rPr>
                <w:rFonts w:ascii="Arial" w:hAnsi="Arial" w:cs="Arial"/>
                <w:sz w:val="18"/>
                <w:szCs w:val="18"/>
              </w:rPr>
              <w:t>Konstruktioner som tillåter trafik över eller under vattendrag, dalgångar, vägar, byggnader, järnvägar och cykelvägar eller genom berg eller jord.</w:t>
            </w:r>
          </w:p>
        </w:tc>
      </w:tr>
      <w:tr w:rsidR="001B7C64" w:rsidRPr="000D6B5C" w14:paraId="1B853670"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7746CB11" w14:textId="77777777" w:rsidR="001B7C64" w:rsidRDefault="001B7C64" w:rsidP="000B1E84">
            <w:pPr>
              <w:spacing w:after="80"/>
              <w:rPr>
                <w:rFonts w:ascii="Arial" w:hAnsi="Arial" w:cs="Arial"/>
                <w:sz w:val="18"/>
                <w:szCs w:val="18"/>
              </w:rPr>
            </w:pPr>
            <w:r>
              <w:rPr>
                <w:rFonts w:ascii="Arial" w:hAnsi="Arial" w:cs="Arial"/>
                <w:sz w:val="18"/>
                <w:szCs w:val="18"/>
              </w:rPr>
              <w:t>Företeelsetillkomst</w:t>
            </w:r>
          </w:p>
        </w:tc>
        <w:tc>
          <w:tcPr>
            <w:tcW w:w="6954" w:type="dxa"/>
            <w:tcBorders>
              <w:top w:val="nil"/>
              <w:left w:val="nil"/>
              <w:bottom w:val="single" w:sz="8" w:space="0" w:color="D9D9D9"/>
              <w:right w:val="single" w:sz="8" w:space="0" w:color="D9D9D9"/>
            </w:tcBorders>
            <w:shd w:val="clear" w:color="auto" w:fill="auto"/>
            <w:tcMar>
              <w:top w:w="0" w:type="dxa"/>
              <w:left w:w="108" w:type="dxa"/>
              <w:bottom w:w="0" w:type="dxa"/>
              <w:right w:w="108" w:type="dxa"/>
            </w:tcMar>
          </w:tcPr>
          <w:p w14:paraId="71E93AE4" w14:textId="68501B61" w:rsidR="001B7C64" w:rsidRPr="00684532" w:rsidRDefault="00684532" w:rsidP="000B1E84">
            <w:pPr>
              <w:spacing w:after="80"/>
              <w:rPr>
                <w:rFonts w:ascii="Arial" w:hAnsi="Arial" w:cs="Arial"/>
                <w:sz w:val="18"/>
                <w:szCs w:val="18"/>
              </w:rPr>
            </w:pPr>
            <w:r w:rsidRPr="00684532">
              <w:rPr>
                <w:rFonts w:ascii="Arial" w:hAnsi="Arial" w:cs="Arial"/>
                <w:sz w:val="18"/>
                <w:szCs w:val="18"/>
              </w:rPr>
              <w:t>Ja</w:t>
            </w:r>
          </w:p>
        </w:tc>
      </w:tr>
      <w:tr w:rsidR="001B7C64" w:rsidRPr="000D6B5C" w14:paraId="711884CD"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60863908" w14:textId="45D0921E" w:rsidR="001B7C64" w:rsidRDefault="00EE0466" w:rsidP="000B1E84">
            <w:pPr>
              <w:spacing w:after="80"/>
              <w:rPr>
                <w:rFonts w:ascii="Arial" w:hAnsi="Arial" w:cs="Arial"/>
                <w:sz w:val="18"/>
                <w:szCs w:val="18"/>
              </w:rPr>
            </w:pPr>
            <w:r>
              <w:rPr>
                <w:rFonts w:ascii="Arial" w:hAnsi="Arial" w:cs="Arial"/>
                <w:sz w:val="18"/>
                <w:szCs w:val="18"/>
              </w:rPr>
              <w:t>Giltighet för trafikslag</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1846D9A6" w14:textId="54AF8832" w:rsidR="001B7C64" w:rsidRPr="00EF3B66" w:rsidRDefault="00EE0466" w:rsidP="000B1E84">
            <w:pPr>
              <w:spacing w:after="80"/>
              <w:rPr>
                <w:rFonts w:ascii="Arial" w:hAnsi="Arial" w:cs="Arial"/>
                <w:sz w:val="18"/>
                <w:szCs w:val="18"/>
              </w:rPr>
            </w:pPr>
            <w:r w:rsidRPr="00EF3B66">
              <w:rPr>
                <w:rFonts w:ascii="Arial" w:hAnsi="Arial" w:cs="Arial"/>
                <w:sz w:val="18"/>
                <w:szCs w:val="18"/>
              </w:rPr>
              <w:t>Väg</w:t>
            </w:r>
          </w:p>
        </w:tc>
      </w:tr>
      <w:tr w:rsidR="000F7F26" w:rsidRPr="000D6B5C" w14:paraId="215A6ABB"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4217C675" w14:textId="3B79F867" w:rsidR="000F7F26" w:rsidRDefault="000F7F26" w:rsidP="000B1E84">
            <w:pPr>
              <w:spacing w:after="80"/>
              <w:rPr>
                <w:rFonts w:ascii="Arial" w:hAnsi="Arial" w:cs="Arial"/>
                <w:sz w:val="18"/>
                <w:szCs w:val="18"/>
              </w:rPr>
            </w:pPr>
            <w:r>
              <w:rPr>
                <w:rFonts w:ascii="Arial" w:hAnsi="Arial" w:cs="Arial"/>
                <w:sz w:val="18"/>
                <w:szCs w:val="18"/>
              </w:rPr>
              <w:t>Nätreferenstyp</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252541CF" w14:textId="6843F05C" w:rsidR="00C63A25" w:rsidRPr="00EF3B66" w:rsidRDefault="000F7F26" w:rsidP="000B1E84">
            <w:pPr>
              <w:spacing w:after="80"/>
              <w:rPr>
                <w:rFonts w:ascii="Arial" w:hAnsi="Arial" w:cs="Arial"/>
                <w:sz w:val="18"/>
                <w:szCs w:val="18"/>
              </w:rPr>
            </w:pPr>
            <w:r w:rsidRPr="00EF3B66">
              <w:rPr>
                <w:rFonts w:ascii="Arial" w:hAnsi="Arial" w:cs="Arial"/>
                <w:sz w:val="18"/>
                <w:szCs w:val="18"/>
              </w:rPr>
              <w:t xml:space="preserve">Segment på linjärt element </w:t>
            </w:r>
          </w:p>
        </w:tc>
      </w:tr>
      <w:tr w:rsidR="001B7C64" w:rsidRPr="000D6B5C" w14:paraId="2BD8B358" w14:textId="77777777" w:rsidTr="00BD7CCD">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hideMark/>
          </w:tcPr>
          <w:p w14:paraId="54ABA1F6" w14:textId="012F021D" w:rsidR="001B7C64" w:rsidRDefault="001B7C64" w:rsidP="000B1E84">
            <w:pPr>
              <w:spacing w:after="80"/>
              <w:rPr>
                <w:rFonts w:ascii="Arial" w:hAnsi="Arial" w:cs="Arial"/>
                <w:sz w:val="18"/>
                <w:szCs w:val="18"/>
              </w:rPr>
            </w:pPr>
            <w:r>
              <w:rPr>
                <w:rFonts w:ascii="Arial" w:hAnsi="Arial" w:cs="Arial"/>
                <w:sz w:val="18"/>
                <w:szCs w:val="18"/>
              </w:rPr>
              <w:t>Nätreferen</w:t>
            </w:r>
            <w:r w:rsidR="00EE0466">
              <w:rPr>
                <w:rFonts w:ascii="Arial" w:hAnsi="Arial" w:cs="Arial"/>
                <w:sz w:val="18"/>
                <w:szCs w:val="18"/>
              </w:rPr>
              <w:t>ser</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57712D03" w14:textId="3867DE56" w:rsidR="001B7C64" w:rsidRPr="001B7C64" w:rsidRDefault="00EE0466" w:rsidP="000B1E84">
            <w:pPr>
              <w:spacing w:after="80"/>
              <w:rPr>
                <w:rFonts w:ascii="Arial" w:hAnsi="Arial" w:cs="Arial"/>
                <w:sz w:val="18"/>
                <w:szCs w:val="18"/>
              </w:rPr>
            </w:pPr>
            <w:r w:rsidRPr="00EF3B66">
              <w:rPr>
                <w:rFonts w:ascii="Arial" w:hAnsi="Arial" w:cs="Arial"/>
                <w:sz w:val="18"/>
                <w:szCs w:val="18"/>
              </w:rPr>
              <w:t>Min=1 max=obegränsat</w:t>
            </w:r>
          </w:p>
        </w:tc>
      </w:tr>
      <w:tr w:rsidR="001B7C64" w:rsidRPr="00EB3A99" w14:paraId="2C907D8C"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3364F5FC" w14:textId="77777777" w:rsidR="001B7C64" w:rsidRPr="00EB3A99" w:rsidRDefault="001B7C64" w:rsidP="000B1E84">
            <w:pPr>
              <w:spacing w:after="80"/>
              <w:rPr>
                <w:rFonts w:ascii="Arial" w:hAnsi="Arial" w:cs="Arial"/>
                <w:strike/>
                <w:sz w:val="18"/>
                <w:szCs w:val="18"/>
              </w:rPr>
            </w:pPr>
            <w:r>
              <w:rPr>
                <w:rFonts w:ascii="Arial" w:hAnsi="Arial" w:cs="Arial"/>
                <w:sz w:val="18"/>
                <w:szCs w:val="18"/>
              </w:rPr>
              <w:t>Har sida</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433D952B" w14:textId="3DCA44B4" w:rsidR="001B7C64" w:rsidRPr="00684532" w:rsidRDefault="00684532" w:rsidP="000B1E84">
            <w:pPr>
              <w:spacing w:after="80"/>
              <w:rPr>
                <w:rFonts w:ascii="Arial" w:hAnsi="Arial" w:cs="Arial"/>
                <w:sz w:val="18"/>
                <w:szCs w:val="18"/>
              </w:rPr>
            </w:pPr>
            <w:r>
              <w:rPr>
                <w:rFonts w:ascii="Arial" w:hAnsi="Arial" w:cs="Arial"/>
                <w:sz w:val="18"/>
                <w:szCs w:val="18"/>
              </w:rPr>
              <w:t>Nej</w:t>
            </w:r>
          </w:p>
        </w:tc>
      </w:tr>
      <w:tr w:rsidR="001B7C64" w:rsidRPr="000D6B5C" w14:paraId="66F4F822"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3E2D1F0E" w14:textId="77777777" w:rsidR="001B7C64" w:rsidRDefault="001B7C64" w:rsidP="000B1E84">
            <w:pPr>
              <w:spacing w:after="80"/>
              <w:rPr>
                <w:rFonts w:ascii="Arial" w:hAnsi="Arial" w:cs="Arial"/>
                <w:sz w:val="18"/>
                <w:szCs w:val="18"/>
              </w:rPr>
            </w:pPr>
            <w:r>
              <w:rPr>
                <w:rFonts w:ascii="Arial" w:hAnsi="Arial" w:cs="Arial"/>
                <w:sz w:val="18"/>
                <w:szCs w:val="18"/>
              </w:rPr>
              <w:t>Har riktning</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640D2297" w14:textId="216896A6" w:rsidR="001B7C64" w:rsidRPr="001B7C64" w:rsidRDefault="00684532" w:rsidP="000B1E84">
            <w:pPr>
              <w:spacing w:after="80"/>
              <w:rPr>
                <w:rFonts w:ascii="Arial" w:hAnsi="Arial" w:cs="Arial"/>
                <w:sz w:val="18"/>
                <w:szCs w:val="18"/>
              </w:rPr>
            </w:pPr>
            <w:r>
              <w:rPr>
                <w:rFonts w:ascii="Arial" w:hAnsi="Arial" w:cs="Arial"/>
                <w:sz w:val="18"/>
                <w:szCs w:val="18"/>
              </w:rPr>
              <w:t>Nej</w:t>
            </w:r>
          </w:p>
        </w:tc>
      </w:tr>
      <w:tr w:rsidR="00997FCB" w:rsidRPr="000D6B5C" w14:paraId="2DF1EBD4"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3FDDEE0C" w14:textId="593DFC1A" w:rsidR="00997FCB" w:rsidRDefault="00997FCB" w:rsidP="000B1E84">
            <w:pPr>
              <w:spacing w:after="80"/>
              <w:rPr>
                <w:rFonts w:ascii="Arial" w:hAnsi="Arial" w:cs="Arial"/>
                <w:sz w:val="18"/>
                <w:szCs w:val="18"/>
              </w:rPr>
            </w:pPr>
            <w:r>
              <w:rPr>
                <w:rFonts w:ascii="Arial" w:hAnsi="Arial" w:cs="Arial"/>
                <w:sz w:val="18"/>
                <w:szCs w:val="18"/>
              </w:rPr>
              <w:t>Måste täcka</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40022929" w14:textId="3067FE14" w:rsidR="00997FCB" w:rsidRPr="001B7C64" w:rsidRDefault="00684532" w:rsidP="000B1E84">
            <w:pPr>
              <w:spacing w:after="80"/>
              <w:rPr>
                <w:rFonts w:ascii="Arial" w:hAnsi="Arial" w:cs="Arial"/>
                <w:sz w:val="18"/>
                <w:szCs w:val="18"/>
              </w:rPr>
            </w:pPr>
            <w:r>
              <w:rPr>
                <w:rFonts w:ascii="Arial" w:hAnsi="Arial" w:cs="Arial"/>
                <w:sz w:val="18"/>
                <w:szCs w:val="18"/>
              </w:rPr>
              <w:t>Nej</w:t>
            </w:r>
          </w:p>
        </w:tc>
      </w:tr>
      <w:tr w:rsidR="001B7C64" w:rsidRPr="000D6B5C" w14:paraId="5DD6A2FC"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5EE0252A" w14:textId="77777777" w:rsidR="001B7C64" w:rsidRDefault="001B7C64" w:rsidP="000B1E84">
            <w:pPr>
              <w:spacing w:after="80"/>
              <w:rPr>
                <w:rFonts w:ascii="Arial" w:hAnsi="Arial" w:cs="Arial"/>
                <w:sz w:val="18"/>
                <w:szCs w:val="18"/>
              </w:rPr>
            </w:pPr>
            <w:r>
              <w:rPr>
                <w:rFonts w:ascii="Arial" w:hAnsi="Arial" w:cs="Arial"/>
                <w:sz w:val="18"/>
                <w:szCs w:val="18"/>
              </w:rPr>
              <w:t>Kan överlappa</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57FE9CEA" w14:textId="5B38ECA3" w:rsidR="001B7C64" w:rsidRPr="009C791C" w:rsidRDefault="00684532" w:rsidP="000B1E84">
            <w:pPr>
              <w:spacing w:after="80"/>
              <w:rPr>
                <w:rFonts w:ascii="Arial" w:hAnsi="Arial" w:cs="Arial"/>
                <w:sz w:val="18"/>
                <w:szCs w:val="18"/>
                <w:highlight w:val="green"/>
              </w:rPr>
            </w:pPr>
            <w:r>
              <w:rPr>
                <w:rFonts w:ascii="Arial" w:hAnsi="Arial" w:cs="Arial"/>
                <w:sz w:val="18"/>
                <w:szCs w:val="18"/>
              </w:rPr>
              <w:t>Nej</w:t>
            </w:r>
          </w:p>
        </w:tc>
      </w:tr>
      <w:tr w:rsidR="001B7C64" w:rsidRPr="000D6B5C" w14:paraId="685D76AF" w14:textId="77777777" w:rsidTr="000B1E84">
        <w:tc>
          <w:tcPr>
            <w:tcW w:w="2397" w:type="dxa"/>
            <w:tcBorders>
              <w:top w:val="nil"/>
              <w:left w:val="single" w:sz="8" w:space="0" w:color="D9D9D9"/>
              <w:bottom w:val="single" w:sz="8" w:space="0" w:color="D9D9D9"/>
              <w:right w:val="single" w:sz="8" w:space="0" w:color="D9D9D9"/>
            </w:tcBorders>
            <w:tcMar>
              <w:top w:w="0" w:type="dxa"/>
              <w:left w:w="108" w:type="dxa"/>
              <w:bottom w:w="0" w:type="dxa"/>
              <w:right w:w="108" w:type="dxa"/>
            </w:tcMar>
          </w:tcPr>
          <w:p w14:paraId="0E377F8E" w14:textId="77777777" w:rsidR="001B7C64" w:rsidRDefault="001B7C64" w:rsidP="000B1E84">
            <w:pPr>
              <w:spacing w:after="80"/>
              <w:rPr>
                <w:rFonts w:ascii="Arial" w:hAnsi="Arial" w:cs="Arial"/>
                <w:sz w:val="18"/>
                <w:szCs w:val="18"/>
              </w:rPr>
            </w:pPr>
            <w:r>
              <w:rPr>
                <w:rFonts w:ascii="Arial" w:hAnsi="Arial" w:cs="Arial"/>
                <w:sz w:val="18"/>
                <w:szCs w:val="18"/>
              </w:rPr>
              <w:t>Ordnade nätreferenser</w:t>
            </w:r>
          </w:p>
        </w:tc>
        <w:tc>
          <w:tcPr>
            <w:tcW w:w="6954" w:type="dxa"/>
            <w:tcBorders>
              <w:top w:val="nil"/>
              <w:left w:val="nil"/>
              <w:bottom w:val="single" w:sz="8" w:space="0" w:color="D9D9D9"/>
              <w:right w:val="single" w:sz="8" w:space="0" w:color="D9D9D9"/>
            </w:tcBorders>
            <w:tcMar>
              <w:top w:w="0" w:type="dxa"/>
              <w:left w:w="108" w:type="dxa"/>
              <w:bottom w:w="0" w:type="dxa"/>
              <w:right w:w="108" w:type="dxa"/>
            </w:tcMar>
          </w:tcPr>
          <w:p w14:paraId="0225348B" w14:textId="5233DDC4" w:rsidR="001B7C64" w:rsidRPr="001B7C64" w:rsidRDefault="00684532" w:rsidP="000B1E84">
            <w:pPr>
              <w:spacing w:after="80"/>
              <w:rPr>
                <w:rFonts w:ascii="Arial" w:hAnsi="Arial" w:cs="Arial"/>
                <w:sz w:val="18"/>
                <w:szCs w:val="18"/>
              </w:rPr>
            </w:pPr>
            <w:r>
              <w:rPr>
                <w:rFonts w:ascii="Arial" w:hAnsi="Arial" w:cs="Arial"/>
                <w:sz w:val="18"/>
                <w:szCs w:val="18"/>
              </w:rPr>
              <w:t>Nej</w:t>
            </w:r>
          </w:p>
        </w:tc>
      </w:tr>
      <w:tr w:rsidR="001B7C64" w:rsidRPr="00D11830" w14:paraId="61A924C1" w14:textId="77777777" w:rsidTr="000B1E84">
        <w:tc>
          <w:tcPr>
            <w:tcW w:w="2397" w:type="dxa"/>
            <w:tcBorders>
              <w:top w:val="single" w:sz="8" w:space="0" w:color="D9D9D9"/>
              <w:left w:val="single" w:sz="8" w:space="0" w:color="D9D9D9"/>
              <w:bottom w:val="single" w:sz="6" w:space="0" w:color="D9D9D9"/>
              <w:right w:val="single" w:sz="6" w:space="0" w:color="D9D9D9"/>
            </w:tcBorders>
            <w:tcMar>
              <w:top w:w="0" w:type="dxa"/>
              <w:left w:w="108" w:type="dxa"/>
              <w:bottom w:w="0" w:type="dxa"/>
              <w:right w:w="108" w:type="dxa"/>
            </w:tcMar>
          </w:tcPr>
          <w:p w14:paraId="649F0EA3" w14:textId="42924A7A" w:rsidR="001B7C64" w:rsidRPr="00EF3B66" w:rsidRDefault="00EE0466" w:rsidP="000B1E84">
            <w:pPr>
              <w:spacing w:after="80"/>
              <w:rPr>
                <w:rFonts w:ascii="Arial" w:hAnsi="Arial" w:cs="Arial"/>
                <w:sz w:val="18"/>
                <w:szCs w:val="18"/>
              </w:rPr>
            </w:pPr>
            <w:r w:rsidRPr="00EF3B66">
              <w:rPr>
                <w:rFonts w:ascii="Arial" w:hAnsi="Arial" w:cs="Arial"/>
                <w:sz w:val="18"/>
                <w:szCs w:val="18"/>
              </w:rPr>
              <w:t>Giltighet</w:t>
            </w:r>
          </w:p>
        </w:tc>
        <w:tc>
          <w:tcPr>
            <w:tcW w:w="6954" w:type="dxa"/>
            <w:tcBorders>
              <w:top w:val="single" w:sz="8" w:space="0" w:color="D9D9D9"/>
              <w:left w:val="single" w:sz="6" w:space="0" w:color="D9D9D9"/>
              <w:bottom w:val="single" w:sz="6" w:space="0" w:color="D9D9D9"/>
              <w:right w:val="single" w:sz="8" w:space="0" w:color="D9D9D9"/>
            </w:tcBorders>
            <w:tcMar>
              <w:top w:w="0" w:type="dxa"/>
              <w:left w:w="108" w:type="dxa"/>
              <w:bottom w:w="0" w:type="dxa"/>
              <w:right w:w="108" w:type="dxa"/>
            </w:tcMar>
          </w:tcPr>
          <w:p w14:paraId="0390128C" w14:textId="2A5D987E" w:rsidR="00EF3B66" w:rsidRPr="00EF3B66" w:rsidRDefault="00EE0466" w:rsidP="00EF3B66">
            <w:pPr>
              <w:spacing w:after="80"/>
              <w:rPr>
                <w:rFonts w:ascii="Arial" w:hAnsi="Arial" w:cs="Arial"/>
                <w:sz w:val="18"/>
                <w:szCs w:val="18"/>
              </w:rPr>
            </w:pPr>
            <w:r w:rsidRPr="00EF3B66">
              <w:rPr>
                <w:rFonts w:ascii="Arial" w:hAnsi="Arial" w:cs="Arial"/>
                <w:sz w:val="18"/>
                <w:szCs w:val="18"/>
              </w:rPr>
              <w:t>1899-12-30</w:t>
            </w:r>
          </w:p>
          <w:p w14:paraId="450165BF" w14:textId="1E2A3D95" w:rsidR="000243AB" w:rsidRPr="00EF3B66" w:rsidRDefault="000243AB" w:rsidP="000B1E84">
            <w:pPr>
              <w:spacing w:after="80"/>
              <w:rPr>
                <w:rFonts w:ascii="Arial" w:hAnsi="Arial" w:cs="Arial"/>
                <w:sz w:val="18"/>
                <w:szCs w:val="18"/>
              </w:rPr>
            </w:pPr>
          </w:p>
        </w:tc>
      </w:tr>
      <w:tr w:rsidR="001B7C64" w14:paraId="7C837FED" w14:textId="77777777" w:rsidTr="000B1E84">
        <w:tc>
          <w:tcPr>
            <w:tcW w:w="2397" w:type="dxa"/>
            <w:tcBorders>
              <w:top w:val="single" w:sz="8" w:space="0" w:color="D9D9D9"/>
              <w:left w:val="single" w:sz="8" w:space="0" w:color="D9D9D9"/>
              <w:bottom w:val="single" w:sz="6" w:space="0" w:color="D9D9D9"/>
              <w:right w:val="single" w:sz="6" w:space="0" w:color="D9D9D9"/>
            </w:tcBorders>
            <w:tcMar>
              <w:top w:w="0" w:type="dxa"/>
              <w:left w:w="108" w:type="dxa"/>
              <w:bottom w:w="0" w:type="dxa"/>
              <w:right w:w="108" w:type="dxa"/>
            </w:tcMar>
          </w:tcPr>
          <w:p w14:paraId="30F3EE2F" w14:textId="77777777" w:rsidR="001B7C64" w:rsidRPr="00F53440" w:rsidRDefault="001B7C64" w:rsidP="000B1E84">
            <w:pPr>
              <w:spacing w:after="80"/>
              <w:rPr>
                <w:rFonts w:ascii="Arial" w:hAnsi="Arial" w:cs="Arial"/>
                <w:sz w:val="18"/>
                <w:szCs w:val="18"/>
              </w:rPr>
            </w:pPr>
            <w:r>
              <w:rPr>
                <w:rFonts w:ascii="Arial" w:hAnsi="Arial" w:cs="Arial"/>
                <w:sz w:val="18"/>
                <w:szCs w:val="18"/>
              </w:rPr>
              <w:t>Historik</w:t>
            </w:r>
          </w:p>
        </w:tc>
        <w:tc>
          <w:tcPr>
            <w:tcW w:w="6954" w:type="dxa"/>
            <w:tcBorders>
              <w:top w:val="single" w:sz="8" w:space="0" w:color="D9D9D9"/>
              <w:left w:val="single" w:sz="6" w:space="0" w:color="D9D9D9"/>
              <w:bottom w:val="single" w:sz="6" w:space="0" w:color="D9D9D9"/>
              <w:right w:val="single" w:sz="8" w:space="0" w:color="D9D9D9"/>
            </w:tcBorders>
            <w:tcMar>
              <w:top w:w="0" w:type="dxa"/>
              <w:left w:w="108" w:type="dxa"/>
              <w:bottom w:w="0" w:type="dxa"/>
              <w:right w:w="108" w:type="dxa"/>
            </w:tcMar>
          </w:tcPr>
          <w:p w14:paraId="19055466" w14:textId="6C1F84E0" w:rsidR="001B7C64" w:rsidRPr="001B7C64" w:rsidRDefault="00EF3B66" w:rsidP="000B1E84">
            <w:pPr>
              <w:spacing w:after="80"/>
              <w:rPr>
                <w:rFonts w:ascii="Arial" w:hAnsi="Arial" w:cs="Arial"/>
                <w:sz w:val="18"/>
                <w:szCs w:val="18"/>
              </w:rPr>
            </w:pPr>
            <w:r>
              <w:rPr>
                <w:rFonts w:ascii="Arial" w:hAnsi="Arial" w:cs="Arial"/>
                <w:sz w:val="18"/>
                <w:szCs w:val="18"/>
              </w:rPr>
              <w:t>Ja</w:t>
            </w:r>
          </w:p>
        </w:tc>
      </w:tr>
      <w:tr w:rsidR="000243AB" w:rsidRPr="00664FDF" w14:paraId="6FBBBD6C" w14:textId="77777777" w:rsidTr="000B1E84">
        <w:tc>
          <w:tcPr>
            <w:tcW w:w="2397" w:type="dxa"/>
            <w:tcBorders>
              <w:top w:val="single" w:sz="6" w:space="0" w:color="D9D9D9"/>
              <w:left w:val="single" w:sz="8" w:space="0" w:color="D9D9D9"/>
              <w:bottom w:val="single" w:sz="6" w:space="0" w:color="D9D9D9"/>
              <w:right w:val="single" w:sz="6" w:space="0" w:color="D9D9D9"/>
            </w:tcBorders>
            <w:tcMar>
              <w:top w:w="0" w:type="dxa"/>
              <w:left w:w="108" w:type="dxa"/>
              <w:bottom w:w="0" w:type="dxa"/>
              <w:right w:w="108" w:type="dxa"/>
            </w:tcMar>
          </w:tcPr>
          <w:p w14:paraId="13BD37AD" w14:textId="254CB20D" w:rsidR="000243AB" w:rsidRDefault="000243AB" w:rsidP="000B1E84">
            <w:pPr>
              <w:spacing w:after="80"/>
              <w:rPr>
                <w:rFonts w:ascii="Arial" w:hAnsi="Arial" w:cs="Arial"/>
                <w:sz w:val="18"/>
                <w:szCs w:val="18"/>
              </w:rPr>
            </w:pPr>
            <w:r>
              <w:rPr>
                <w:rFonts w:ascii="Arial" w:hAnsi="Arial" w:cs="Arial"/>
                <w:sz w:val="18"/>
                <w:szCs w:val="18"/>
              </w:rPr>
              <w:t>Taggar</w:t>
            </w:r>
          </w:p>
        </w:tc>
        <w:tc>
          <w:tcPr>
            <w:tcW w:w="6954" w:type="dxa"/>
            <w:tcBorders>
              <w:top w:val="single" w:sz="6" w:space="0" w:color="D9D9D9"/>
              <w:left w:val="single" w:sz="6" w:space="0" w:color="D9D9D9"/>
              <w:bottom w:val="single" w:sz="6" w:space="0" w:color="D9D9D9"/>
              <w:right w:val="single" w:sz="8" w:space="0" w:color="D9D9D9"/>
            </w:tcBorders>
            <w:tcMar>
              <w:top w:w="0" w:type="dxa"/>
              <w:left w:w="108" w:type="dxa"/>
              <w:bottom w:w="0" w:type="dxa"/>
              <w:right w:w="108" w:type="dxa"/>
            </w:tcMar>
          </w:tcPr>
          <w:p w14:paraId="5D0DA690" w14:textId="0E9020D4" w:rsidR="000243AB" w:rsidRPr="001B7C64" w:rsidRDefault="00C4592F" w:rsidP="000B1E84">
            <w:pPr>
              <w:spacing w:after="80"/>
              <w:rPr>
                <w:rFonts w:ascii="Arial" w:hAnsi="Arial" w:cs="Arial"/>
                <w:sz w:val="18"/>
                <w:szCs w:val="18"/>
              </w:rPr>
            </w:pPr>
            <w:r w:rsidRPr="00C4592F">
              <w:rPr>
                <w:rFonts w:ascii="Arial" w:hAnsi="Arial" w:cs="Arial"/>
                <w:sz w:val="18"/>
                <w:szCs w:val="18"/>
              </w:rPr>
              <w:t>NVDB_</w:t>
            </w:r>
            <w:proofErr w:type="gramStart"/>
            <w:r w:rsidRPr="00C4592F">
              <w:rPr>
                <w:rFonts w:ascii="Arial" w:hAnsi="Arial" w:cs="Arial"/>
                <w:sz w:val="18"/>
                <w:szCs w:val="18"/>
              </w:rPr>
              <w:t>DK:88:474</w:t>
            </w:r>
            <w:proofErr w:type="gramEnd"/>
            <w:r w:rsidRPr="00C4592F">
              <w:rPr>
                <w:rFonts w:ascii="Arial" w:hAnsi="Arial" w:cs="Arial"/>
                <w:sz w:val="18"/>
                <w:szCs w:val="18"/>
              </w:rPr>
              <w:t>={in:[1,2,4]}</w:t>
            </w:r>
          </w:p>
        </w:tc>
      </w:tr>
      <w:tr w:rsidR="001B7C64" w:rsidRPr="00664FDF" w14:paraId="36E43C60" w14:textId="77777777" w:rsidTr="000B1E84">
        <w:tc>
          <w:tcPr>
            <w:tcW w:w="2397" w:type="dxa"/>
            <w:tcBorders>
              <w:top w:val="single" w:sz="6" w:space="0" w:color="D9D9D9"/>
              <w:left w:val="single" w:sz="8" w:space="0" w:color="D9D9D9"/>
              <w:bottom w:val="single" w:sz="6" w:space="0" w:color="D9D9D9"/>
              <w:right w:val="single" w:sz="6" w:space="0" w:color="D9D9D9"/>
            </w:tcBorders>
            <w:tcMar>
              <w:top w:w="0" w:type="dxa"/>
              <w:left w:w="108" w:type="dxa"/>
              <w:bottom w:w="0" w:type="dxa"/>
              <w:right w:w="108" w:type="dxa"/>
            </w:tcMar>
          </w:tcPr>
          <w:p w14:paraId="5BCFB41D" w14:textId="77777777" w:rsidR="001B7C64" w:rsidRDefault="001B7C64" w:rsidP="000B1E84">
            <w:pPr>
              <w:spacing w:after="80"/>
              <w:rPr>
                <w:rFonts w:ascii="Arial" w:hAnsi="Arial" w:cs="Arial"/>
                <w:sz w:val="18"/>
                <w:szCs w:val="18"/>
              </w:rPr>
            </w:pPr>
            <w:r>
              <w:rPr>
                <w:rFonts w:ascii="Arial" w:hAnsi="Arial" w:cs="Arial"/>
                <w:sz w:val="18"/>
                <w:szCs w:val="18"/>
              </w:rPr>
              <w:t>Datakatalog</w:t>
            </w:r>
          </w:p>
        </w:tc>
        <w:tc>
          <w:tcPr>
            <w:tcW w:w="6954" w:type="dxa"/>
            <w:tcBorders>
              <w:top w:val="single" w:sz="6" w:space="0" w:color="D9D9D9"/>
              <w:left w:val="single" w:sz="6" w:space="0" w:color="D9D9D9"/>
              <w:bottom w:val="single" w:sz="6" w:space="0" w:color="D9D9D9"/>
              <w:right w:val="single" w:sz="8" w:space="0" w:color="D9D9D9"/>
            </w:tcBorders>
            <w:tcMar>
              <w:top w:w="0" w:type="dxa"/>
              <w:left w:w="108" w:type="dxa"/>
              <w:bottom w:w="0" w:type="dxa"/>
              <w:right w:w="108" w:type="dxa"/>
            </w:tcMar>
          </w:tcPr>
          <w:p w14:paraId="4A3D90AE" w14:textId="3C80F7FE" w:rsidR="001B7C64" w:rsidRPr="001B7C64" w:rsidRDefault="00EF3B66" w:rsidP="000B1E84">
            <w:pPr>
              <w:spacing w:after="80"/>
              <w:rPr>
                <w:rFonts w:ascii="Arial" w:hAnsi="Arial" w:cs="Arial"/>
                <w:sz w:val="18"/>
                <w:szCs w:val="18"/>
              </w:rPr>
            </w:pPr>
            <w:r>
              <w:rPr>
                <w:rFonts w:ascii="Arial" w:hAnsi="Arial" w:cs="Arial"/>
                <w:sz w:val="18"/>
                <w:szCs w:val="18"/>
              </w:rPr>
              <w:t>NVDB</w:t>
            </w:r>
            <w:r w:rsidR="00701A97">
              <w:rPr>
                <w:rFonts w:ascii="Arial" w:hAnsi="Arial" w:cs="Arial"/>
                <w:sz w:val="18"/>
                <w:szCs w:val="18"/>
              </w:rPr>
              <w:t xml:space="preserve"> </w:t>
            </w:r>
          </w:p>
        </w:tc>
      </w:tr>
      <w:tr w:rsidR="001B7C64" w:rsidRPr="000D6B5C" w14:paraId="085CC308" w14:textId="77777777" w:rsidTr="000B1E84">
        <w:tc>
          <w:tcPr>
            <w:tcW w:w="2397" w:type="dxa"/>
            <w:tcBorders>
              <w:top w:val="single" w:sz="6" w:space="0" w:color="D9D9D9"/>
              <w:left w:val="single" w:sz="8" w:space="0" w:color="D9D9D9"/>
              <w:bottom w:val="single" w:sz="6" w:space="0" w:color="D9D9D9"/>
              <w:right w:val="single" w:sz="6" w:space="0" w:color="D9D9D9"/>
            </w:tcBorders>
            <w:tcMar>
              <w:top w:w="0" w:type="dxa"/>
              <w:left w:w="108" w:type="dxa"/>
              <w:bottom w:w="0" w:type="dxa"/>
              <w:right w:w="108" w:type="dxa"/>
            </w:tcMar>
          </w:tcPr>
          <w:p w14:paraId="6CED0E8E" w14:textId="77777777" w:rsidR="001B7C64" w:rsidRDefault="001B7C64" w:rsidP="000B1E84">
            <w:pPr>
              <w:spacing w:after="80"/>
              <w:rPr>
                <w:rFonts w:ascii="Arial" w:hAnsi="Arial" w:cs="Arial"/>
                <w:sz w:val="18"/>
                <w:szCs w:val="18"/>
              </w:rPr>
            </w:pPr>
            <w:r w:rsidRPr="00F53440">
              <w:rPr>
                <w:rFonts w:ascii="Arial" w:hAnsi="Arial" w:cs="Arial"/>
                <w:sz w:val="18"/>
                <w:szCs w:val="18"/>
              </w:rPr>
              <w:t>Informationssäkerhetsklass</w:t>
            </w:r>
          </w:p>
        </w:tc>
        <w:tc>
          <w:tcPr>
            <w:tcW w:w="6954" w:type="dxa"/>
            <w:tcBorders>
              <w:top w:val="single" w:sz="6" w:space="0" w:color="D9D9D9"/>
              <w:left w:val="single" w:sz="6" w:space="0" w:color="D9D9D9"/>
              <w:bottom w:val="single" w:sz="6" w:space="0" w:color="D9D9D9"/>
              <w:right w:val="single" w:sz="8" w:space="0" w:color="D9D9D9"/>
            </w:tcBorders>
            <w:tcMar>
              <w:top w:w="0" w:type="dxa"/>
              <w:left w:w="108" w:type="dxa"/>
              <w:bottom w:w="0" w:type="dxa"/>
              <w:right w:w="108" w:type="dxa"/>
            </w:tcMar>
          </w:tcPr>
          <w:p w14:paraId="5D545C10" w14:textId="7642C937" w:rsidR="001B7C64" w:rsidRPr="001B7C64" w:rsidRDefault="00905821" w:rsidP="000B1E84">
            <w:pPr>
              <w:spacing w:after="80"/>
              <w:rPr>
                <w:rFonts w:ascii="Arial" w:hAnsi="Arial" w:cs="Arial"/>
                <w:sz w:val="18"/>
                <w:szCs w:val="18"/>
              </w:rPr>
            </w:pPr>
            <w:r>
              <w:rPr>
                <w:rFonts w:ascii="Arial" w:hAnsi="Arial" w:cs="Arial"/>
                <w:sz w:val="18"/>
                <w:szCs w:val="18"/>
              </w:rPr>
              <w:t xml:space="preserve">1, </w:t>
            </w:r>
            <w:proofErr w:type="gramStart"/>
            <w:r>
              <w:rPr>
                <w:rFonts w:ascii="Arial" w:hAnsi="Arial" w:cs="Arial"/>
                <w:sz w:val="18"/>
                <w:szCs w:val="18"/>
              </w:rPr>
              <w:t>öppen data</w:t>
            </w:r>
            <w:proofErr w:type="gramEnd"/>
            <w:r>
              <w:rPr>
                <w:rFonts w:ascii="Arial" w:hAnsi="Arial" w:cs="Arial"/>
                <w:sz w:val="18"/>
                <w:szCs w:val="18"/>
              </w:rPr>
              <w:t xml:space="preserve"> Ja</w:t>
            </w:r>
          </w:p>
        </w:tc>
      </w:tr>
    </w:tbl>
    <w:p w14:paraId="0E24F650" w14:textId="06E47CD2" w:rsidR="001B7C64" w:rsidRDefault="001B7C64" w:rsidP="00F34767">
      <w:pPr>
        <w:pStyle w:val="Normalwebb"/>
      </w:pPr>
    </w:p>
    <w:p w14:paraId="0695415C" w14:textId="26F91B53" w:rsidR="0041182C" w:rsidRDefault="0041182C" w:rsidP="00F34767">
      <w:pPr>
        <w:pStyle w:val="Normalwebb"/>
      </w:pPr>
    </w:p>
    <w:p w14:paraId="3D99FBC5" w14:textId="575C8C62" w:rsidR="0041182C" w:rsidRDefault="0041182C" w:rsidP="00F34767">
      <w:pPr>
        <w:pStyle w:val="Normalwebb"/>
      </w:pPr>
    </w:p>
    <w:p w14:paraId="148260F3" w14:textId="68CDF97B" w:rsidR="0041182C" w:rsidRDefault="0041182C" w:rsidP="00F34767">
      <w:pPr>
        <w:pStyle w:val="Normalwebb"/>
      </w:pPr>
    </w:p>
    <w:p w14:paraId="40E8CE28" w14:textId="3E39B2A4" w:rsidR="0041182C" w:rsidRDefault="0041182C" w:rsidP="00F34767">
      <w:pPr>
        <w:pStyle w:val="Normalwebb"/>
      </w:pPr>
    </w:p>
    <w:p w14:paraId="46871CD0" w14:textId="48692C3B" w:rsidR="0041182C" w:rsidRDefault="0041182C">
      <w:pPr>
        <w:rPr>
          <w:rFonts w:ascii="Times New Roman" w:eastAsia="Times New Roman" w:hAnsi="Times New Roman" w:cs="Times New Roman"/>
          <w:sz w:val="24"/>
          <w:szCs w:val="24"/>
          <w:lang w:eastAsia="sv-SE"/>
        </w:rPr>
      </w:pPr>
      <w:r>
        <w:br w:type="page"/>
      </w:r>
    </w:p>
    <w:p w14:paraId="05D2B704" w14:textId="77777777" w:rsidR="0041182C" w:rsidRDefault="0041182C" w:rsidP="00F34767">
      <w:pPr>
        <w:pStyle w:val="Normalwebb"/>
      </w:pPr>
    </w:p>
    <w:tbl>
      <w:tblPr>
        <w:tblW w:w="13634" w:type="dxa"/>
        <w:tblInd w:w="-685" w:type="dxa"/>
        <w:tblCellMar>
          <w:left w:w="0" w:type="dxa"/>
          <w:right w:w="0" w:type="dxa"/>
        </w:tblCellMar>
        <w:tblLook w:val="04A0" w:firstRow="1" w:lastRow="0" w:firstColumn="1" w:lastColumn="0" w:noHBand="0" w:noVBand="1"/>
      </w:tblPr>
      <w:tblGrid>
        <w:gridCol w:w="1857"/>
        <w:gridCol w:w="2663"/>
        <w:gridCol w:w="2729"/>
        <w:gridCol w:w="2300"/>
        <w:gridCol w:w="1477"/>
        <w:gridCol w:w="2608"/>
      </w:tblGrid>
      <w:tr w:rsidR="0041182C" w:rsidRPr="001B7C64" w14:paraId="78207165" w14:textId="26B8716F" w:rsidTr="00154677">
        <w:trPr>
          <w:trHeight w:val="570"/>
        </w:trPr>
        <w:tc>
          <w:tcPr>
            <w:tcW w:w="1826" w:type="dxa"/>
            <w:tcBorders>
              <w:top w:val="single" w:sz="8" w:space="0" w:color="BFBFBF"/>
              <w:left w:val="single" w:sz="8" w:space="0" w:color="BFBFBF"/>
              <w:bottom w:val="single" w:sz="8" w:space="0" w:color="BFBFBF"/>
              <w:right w:val="single" w:sz="8" w:space="0" w:color="BFBFBF"/>
            </w:tcBorders>
            <w:shd w:val="clear" w:color="auto" w:fill="auto"/>
            <w:tcMar>
              <w:top w:w="0" w:type="dxa"/>
              <w:left w:w="108" w:type="dxa"/>
              <w:bottom w:w="0" w:type="dxa"/>
              <w:right w:w="108" w:type="dxa"/>
            </w:tcMar>
            <w:hideMark/>
          </w:tcPr>
          <w:p w14:paraId="73B015DD" w14:textId="30153EC3" w:rsidR="0041182C" w:rsidRPr="001B7C64" w:rsidRDefault="0041182C" w:rsidP="001B7C64">
            <w:pPr>
              <w:autoSpaceDE w:val="0"/>
              <w:autoSpaceDN w:val="0"/>
              <w:adjustRightInd w:val="0"/>
              <w:spacing w:before="60" w:after="0" w:line="280" w:lineRule="atLeast"/>
              <w:textAlignment w:val="center"/>
              <w:rPr>
                <w:rFonts w:ascii="Arial" w:eastAsia="Calibri" w:hAnsi="Arial" w:cs="Arial"/>
                <w:b/>
                <w:color w:val="000000"/>
                <w:sz w:val="18"/>
              </w:rPr>
            </w:pPr>
            <w:r w:rsidRPr="001B7C64">
              <w:rPr>
                <w:rFonts w:ascii="Arial" w:eastAsia="Calibri" w:hAnsi="Arial" w:cs="Arial"/>
                <w:b/>
                <w:color w:val="000000"/>
                <w:sz w:val="18"/>
              </w:rPr>
              <w:t xml:space="preserve">Obligatoriskt </w:t>
            </w:r>
            <w:r w:rsidRPr="0035701A">
              <w:rPr>
                <w:rFonts w:ascii="Arial" w:eastAsia="Calibri" w:hAnsi="Arial" w:cs="Arial"/>
                <w:b/>
                <w:color w:val="000000"/>
                <w:sz w:val="18"/>
              </w:rPr>
              <w:t xml:space="preserve">Egenskap (hette Attribut i gamla </w:t>
            </w:r>
            <w:proofErr w:type="gramStart"/>
            <w:r w:rsidRPr="0035701A">
              <w:rPr>
                <w:rFonts w:ascii="Arial" w:eastAsia="Calibri" w:hAnsi="Arial" w:cs="Arial"/>
                <w:b/>
                <w:color w:val="000000"/>
                <w:sz w:val="18"/>
              </w:rPr>
              <w:t>miljön)*</w:t>
            </w:r>
            <w:proofErr w:type="gramEnd"/>
          </w:p>
          <w:p w14:paraId="4543B167"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b/>
                <w:color w:val="000000"/>
                <w:sz w:val="18"/>
              </w:rPr>
            </w:pPr>
            <w:r w:rsidRPr="001B7C64">
              <w:rPr>
                <w:rFonts w:ascii="Arial" w:eastAsia="Calibri" w:hAnsi="Arial" w:cs="Arial"/>
                <w:b/>
                <w:color w:val="000000"/>
                <w:sz w:val="18"/>
              </w:rPr>
              <w:t>Kortnamn</w:t>
            </w:r>
          </w:p>
          <w:p w14:paraId="50F98878" w14:textId="724B142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Övrig</w:t>
            </w:r>
            <w:r w:rsidRPr="001B7C64">
              <w:rPr>
                <w:rFonts w:ascii="Arial" w:eastAsia="Calibri" w:hAnsi="Arial" w:cs="Arial"/>
                <w:b/>
                <w:color w:val="000000"/>
                <w:sz w:val="18"/>
              </w:rPr>
              <w:t xml:space="preserve"> </w:t>
            </w:r>
            <w:r>
              <w:rPr>
                <w:rFonts w:ascii="Arial" w:eastAsia="Calibri" w:hAnsi="Arial" w:cs="Arial"/>
                <w:color w:val="000000"/>
                <w:sz w:val="18"/>
              </w:rPr>
              <w:t>egenskap</w:t>
            </w:r>
          </w:p>
          <w:p w14:paraId="0FF54B73"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Kortnamn</w:t>
            </w:r>
          </w:p>
        </w:tc>
        <w:tc>
          <w:tcPr>
            <w:tcW w:w="2672" w:type="dxa"/>
            <w:tcBorders>
              <w:top w:val="single" w:sz="8" w:space="0" w:color="BFBFBF"/>
              <w:left w:val="nil"/>
              <w:bottom w:val="single" w:sz="8" w:space="0" w:color="BFBFBF"/>
              <w:right w:val="single" w:sz="4" w:space="0" w:color="auto"/>
            </w:tcBorders>
            <w:shd w:val="clear" w:color="auto" w:fill="auto"/>
          </w:tcPr>
          <w:p w14:paraId="4066C4CA" w14:textId="77777777"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Giltighet</w:t>
            </w:r>
          </w:p>
          <w:p w14:paraId="5547A585" w14:textId="0E4E32C0"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35701A">
              <w:rPr>
                <w:rFonts w:ascii="Arial" w:eastAsia="Calibri" w:hAnsi="Arial" w:cs="Arial"/>
                <w:color w:val="000000"/>
                <w:sz w:val="18"/>
              </w:rPr>
              <w:t>Datum, ofta 1899-12-30, behöver ej vara samma som giltighet för företeelsetypen</w:t>
            </w:r>
          </w:p>
        </w:tc>
        <w:tc>
          <w:tcPr>
            <w:tcW w:w="2734" w:type="dxa"/>
            <w:tcBorders>
              <w:top w:val="single" w:sz="8" w:space="0" w:color="BFBFBF"/>
              <w:left w:val="single" w:sz="4" w:space="0" w:color="auto"/>
              <w:bottom w:val="single" w:sz="8" w:space="0" w:color="BFBFBF"/>
              <w:right w:val="single" w:sz="8" w:space="0" w:color="BFBFBF"/>
            </w:tcBorders>
            <w:shd w:val="clear" w:color="auto" w:fill="F2F2F2"/>
            <w:tcMar>
              <w:top w:w="0" w:type="dxa"/>
              <w:left w:w="108" w:type="dxa"/>
              <w:bottom w:w="0" w:type="dxa"/>
              <w:right w:w="108" w:type="dxa"/>
            </w:tcMar>
            <w:hideMark/>
          </w:tcPr>
          <w:p w14:paraId="505C24D0" w14:textId="3B62B85D"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Beskrivning</w:t>
            </w:r>
          </w:p>
        </w:tc>
        <w:tc>
          <w:tcPr>
            <w:tcW w:w="2307"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14:paraId="79FD1594"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1B7C64">
              <w:rPr>
                <w:rFonts w:ascii="Arial" w:eastAsia="Calibri" w:hAnsi="Arial" w:cs="Arial"/>
                <w:color w:val="000000"/>
                <w:sz w:val="18"/>
              </w:rPr>
              <w:t>Värdemängd</w:t>
            </w:r>
          </w:p>
        </w:tc>
        <w:tc>
          <w:tcPr>
            <w:tcW w:w="1477" w:type="dxa"/>
            <w:tcBorders>
              <w:top w:val="single" w:sz="8" w:space="0" w:color="BFBFBF"/>
              <w:left w:val="nil"/>
              <w:bottom w:val="single" w:sz="8" w:space="0" w:color="BFBFBF"/>
              <w:right w:val="single" w:sz="8" w:space="0" w:color="BFBFBF"/>
            </w:tcBorders>
            <w:shd w:val="clear" w:color="auto" w:fill="F2F2F2"/>
            <w:tcMar>
              <w:top w:w="0" w:type="dxa"/>
              <w:left w:w="108" w:type="dxa"/>
              <w:bottom w:w="0" w:type="dxa"/>
              <w:right w:w="108" w:type="dxa"/>
            </w:tcMar>
            <w:hideMark/>
          </w:tcPr>
          <w:p w14:paraId="7D31BCAF" w14:textId="77777777"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proofErr w:type="spellStart"/>
            <w:r w:rsidRPr="001B7C64">
              <w:rPr>
                <w:rFonts w:ascii="Arial" w:eastAsia="Calibri" w:hAnsi="Arial" w:cs="Arial"/>
                <w:color w:val="000000"/>
                <w:sz w:val="18"/>
              </w:rPr>
              <w:t>Datatyp</w:t>
            </w:r>
            <w:proofErr w:type="spellEnd"/>
          </w:p>
        </w:tc>
        <w:tc>
          <w:tcPr>
            <w:tcW w:w="2618" w:type="dxa"/>
            <w:tcBorders>
              <w:top w:val="single" w:sz="8" w:space="0" w:color="BFBFBF"/>
              <w:left w:val="nil"/>
              <w:bottom w:val="single" w:sz="8" w:space="0" w:color="BFBFBF"/>
              <w:right w:val="single" w:sz="8" w:space="0" w:color="BFBFBF"/>
            </w:tcBorders>
            <w:shd w:val="clear" w:color="auto" w:fill="F2F2F2"/>
          </w:tcPr>
          <w:p w14:paraId="45793767" w14:textId="77777777"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proofErr w:type="spellStart"/>
            <w:r>
              <w:rPr>
                <w:rFonts w:ascii="Arial" w:eastAsia="Calibri" w:hAnsi="Arial" w:cs="Arial"/>
                <w:color w:val="000000"/>
                <w:sz w:val="18"/>
              </w:rPr>
              <w:t>Multiplicitet</w:t>
            </w:r>
            <w:proofErr w:type="spellEnd"/>
          </w:p>
          <w:p w14:paraId="78508A0E" w14:textId="77777777"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Hänger ihop med obligatoriskt</w:t>
            </w:r>
          </w:p>
          <w:p w14:paraId="44BC8116" w14:textId="59FBABAF"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Min=0 (behöver alltså inte finnas)</w:t>
            </w:r>
          </w:p>
          <w:p w14:paraId="512EF931" w14:textId="3E932B40"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Max=1</w:t>
            </w:r>
          </w:p>
          <w:p w14:paraId="2EEF05E6" w14:textId="42363B95" w:rsidR="0041182C"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 xml:space="preserve">Vid </w:t>
            </w:r>
            <w:proofErr w:type="gramStart"/>
            <w:r>
              <w:rPr>
                <w:rFonts w:ascii="Arial" w:eastAsia="Calibri" w:hAnsi="Arial" w:cs="Arial"/>
                <w:color w:val="000000"/>
                <w:sz w:val="18"/>
              </w:rPr>
              <w:t>obligatoriskt egenskap</w:t>
            </w:r>
            <w:proofErr w:type="gramEnd"/>
            <w:r>
              <w:rPr>
                <w:rFonts w:ascii="Arial" w:eastAsia="Calibri" w:hAnsi="Arial" w:cs="Arial"/>
                <w:color w:val="000000"/>
                <w:sz w:val="18"/>
              </w:rPr>
              <w:t xml:space="preserve"> används oftast 1:1</w:t>
            </w:r>
          </w:p>
          <w:p w14:paraId="09C60613" w14:textId="56B02548" w:rsidR="0041182C" w:rsidRPr="0035701A"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35701A">
              <w:rPr>
                <w:rFonts w:ascii="Arial" w:eastAsia="Calibri" w:hAnsi="Arial" w:cs="Arial"/>
                <w:color w:val="000000"/>
                <w:sz w:val="18"/>
              </w:rPr>
              <w:t xml:space="preserve">Min=1 </w:t>
            </w:r>
          </w:p>
          <w:p w14:paraId="0CE46593" w14:textId="4DA38731" w:rsidR="0041182C" w:rsidRPr="001B7C64" w:rsidRDefault="0041182C" w:rsidP="001B7C64">
            <w:pPr>
              <w:autoSpaceDE w:val="0"/>
              <w:autoSpaceDN w:val="0"/>
              <w:adjustRightInd w:val="0"/>
              <w:spacing w:before="60" w:after="0" w:line="280" w:lineRule="atLeast"/>
              <w:textAlignment w:val="center"/>
              <w:rPr>
                <w:rFonts w:ascii="Arial" w:eastAsia="Calibri" w:hAnsi="Arial" w:cs="Arial"/>
                <w:color w:val="000000"/>
                <w:sz w:val="18"/>
              </w:rPr>
            </w:pPr>
            <w:r w:rsidRPr="0035701A">
              <w:rPr>
                <w:rFonts w:ascii="Arial" w:eastAsia="Calibri" w:hAnsi="Arial" w:cs="Arial"/>
                <w:color w:val="000000"/>
                <w:sz w:val="18"/>
              </w:rPr>
              <w:t>Max=1</w:t>
            </w:r>
          </w:p>
        </w:tc>
      </w:tr>
      <w:tr w:rsidR="0041182C" w:rsidRPr="001B7C64" w14:paraId="710FB8F1" w14:textId="08D1E91C" w:rsidTr="00154677">
        <w:trPr>
          <w:trHeight w:val="349"/>
        </w:trPr>
        <w:tc>
          <w:tcPr>
            <w:tcW w:w="1826" w:type="dxa"/>
            <w:tcBorders>
              <w:top w:val="nil"/>
              <w:left w:val="single" w:sz="8" w:space="0" w:color="BFBFBF"/>
              <w:bottom w:val="single" w:sz="8" w:space="0" w:color="BFBFBF"/>
              <w:right w:val="single" w:sz="8" w:space="0" w:color="BFBFBF"/>
            </w:tcBorders>
            <w:tcMar>
              <w:top w:w="0" w:type="dxa"/>
              <w:left w:w="108" w:type="dxa"/>
              <w:bottom w:w="0" w:type="dxa"/>
              <w:right w:w="108" w:type="dxa"/>
            </w:tcMar>
            <w:hideMark/>
          </w:tcPr>
          <w:p w14:paraId="0FAB1838" w14:textId="4B61CD7D" w:rsidR="0041182C" w:rsidRDefault="00880811" w:rsidP="001B7C64">
            <w:pPr>
              <w:spacing w:after="80" w:line="240" w:lineRule="auto"/>
              <w:rPr>
                <w:rFonts w:ascii="Arial" w:eastAsia="Calibri" w:hAnsi="Arial" w:cs="Arial"/>
                <w:b/>
                <w:sz w:val="18"/>
                <w:szCs w:val="18"/>
              </w:rPr>
            </w:pPr>
            <w:r>
              <w:rPr>
                <w:rFonts w:ascii="Arial" w:eastAsia="Calibri" w:hAnsi="Arial" w:cs="Arial"/>
                <w:b/>
                <w:sz w:val="18"/>
                <w:szCs w:val="18"/>
              </w:rPr>
              <w:t>Konstruktion</w:t>
            </w:r>
          </w:p>
          <w:p w14:paraId="02150F3A" w14:textId="0ABCD23D" w:rsidR="002C554B" w:rsidRPr="001B7C64" w:rsidRDefault="002C554B" w:rsidP="001B7C64">
            <w:pPr>
              <w:spacing w:after="80" w:line="240" w:lineRule="auto"/>
              <w:rPr>
                <w:rFonts w:ascii="Arial" w:eastAsia="Calibri" w:hAnsi="Arial" w:cs="Arial"/>
                <w:b/>
                <w:sz w:val="18"/>
                <w:szCs w:val="18"/>
              </w:rPr>
            </w:pPr>
            <w:r>
              <w:rPr>
                <w:rFonts w:ascii="Arial" w:eastAsia="Calibri" w:hAnsi="Arial" w:cs="Arial"/>
                <w:b/>
                <w:sz w:val="18"/>
                <w:szCs w:val="18"/>
              </w:rPr>
              <w:t>Konst</w:t>
            </w:r>
          </w:p>
          <w:p w14:paraId="31CCDECE" w14:textId="1124406E" w:rsidR="0041182C" w:rsidRPr="001B7C64" w:rsidRDefault="0041182C" w:rsidP="001B7C64">
            <w:pPr>
              <w:spacing w:after="80" w:line="240" w:lineRule="auto"/>
              <w:rPr>
                <w:rFonts w:ascii="Arial" w:eastAsia="Calibri" w:hAnsi="Arial" w:cs="Arial"/>
                <w:b/>
                <w:sz w:val="18"/>
                <w:szCs w:val="18"/>
                <w:highlight w:val="green"/>
              </w:rPr>
            </w:pPr>
          </w:p>
        </w:tc>
        <w:tc>
          <w:tcPr>
            <w:tcW w:w="2672" w:type="dxa"/>
            <w:tcBorders>
              <w:top w:val="single" w:sz="8" w:space="0" w:color="BFBFBF"/>
              <w:left w:val="nil"/>
              <w:bottom w:val="single" w:sz="8" w:space="0" w:color="BFBFBF"/>
              <w:right w:val="single" w:sz="4" w:space="0" w:color="auto"/>
            </w:tcBorders>
          </w:tcPr>
          <w:p w14:paraId="6E826182" w14:textId="4295032F" w:rsidR="0041182C" w:rsidRPr="0041182C" w:rsidRDefault="0088081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34" w:type="dxa"/>
            <w:tcBorders>
              <w:top w:val="nil"/>
              <w:left w:val="single" w:sz="4" w:space="0" w:color="auto"/>
              <w:bottom w:val="single" w:sz="8" w:space="0" w:color="BFBFBF"/>
              <w:right w:val="single" w:sz="8" w:space="0" w:color="BFBFBF"/>
            </w:tcBorders>
            <w:tcMar>
              <w:top w:w="0" w:type="dxa"/>
              <w:left w:w="108" w:type="dxa"/>
              <w:bottom w:w="0" w:type="dxa"/>
              <w:right w:w="108" w:type="dxa"/>
            </w:tcMar>
          </w:tcPr>
          <w:p w14:paraId="1B8C6319" w14:textId="01559BD1" w:rsidR="0041182C" w:rsidRPr="001B7C64" w:rsidRDefault="00880811" w:rsidP="001B7C64">
            <w:pPr>
              <w:spacing w:after="80" w:line="240" w:lineRule="auto"/>
              <w:rPr>
                <w:rFonts w:ascii="Arial" w:eastAsia="Calibri" w:hAnsi="Arial" w:cs="Arial"/>
                <w:sz w:val="18"/>
                <w:szCs w:val="18"/>
              </w:rPr>
            </w:pPr>
            <w:r>
              <w:rPr>
                <w:rFonts w:ascii="Arial" w:eastAsia="Calibri" w:hAnsi="Arial" w:cs="Arial"/>
                <w:sz w:val="18"/>
                <w:szCs w:val="18"/>
              </w:rPr>
              <w:t>Typ av konstruktion</w:t>
            </w:r>
          </w:p>
        </w:tc>
        <w:tc>
          <w:tcPr>
            <w:tcW w:w="2307" w:type="dxa"/>
            <w:tcBorders>
              <w:top w:val="nil"/>
              <w:left w:val="nil"/>
              <w:bottom w:val="single" w:sz="8" w:space="0" w:color="BFBFBF"/>
              <w:right w:val="single" w:sz="8" w:space="0" w:color="BFBFBF"/>
            </w:tcBorders>
            <w:tcMar>
              <w:top w:w="0" w:type="dxa"/>
              <w:left w:w="108" w:type="dxa"/>
              <w:bottom w:w="0" w:type="dxa"/>
              <w:right w:w="108" w:type="dxa"/>
            </w:tcMar>
          </w:tcPr>
          <w:p w14:paraId="5583EC33" w14:textId="77777777" w:rsidR="0041182C" w:rsidRDefault="00880811" w:rsidP="001B7C64">
            <w:pPr>
              <w:spacing w:after="80" w:line="240" w:lineRule="auto"/>
              <w:rPr>
                <w:rFonts w:ascii="Arial" w:eastAsia="Calibri" w:hAnsi="Arial" w:cs="Arial"/>
                <w:sz w:val="18"/>
                <w:szCs w:val="18"/>
              </w:rPr>
            </w:pPr>
            <w:r>
              <w:rPr>
                <w:rFonts w:ascii="Arial" w:eastAsia="Calibri" w:hAnsi="Arial" w:cs="Arial"/>
                <w:sz w:val="18"/>
                <w:szCs w:val="18"/>
              </w:rPr>
              <w:t>1 Överfart</w:t>
            </w:r>
          </w:p>
          <w:p w14:paraId="5EB84478" w14:textId="77777777" w:rsidR="00880811" w:rsidRDefault="00880811" w:rsidP="001B7C64">
            <w:pPr>
              <w:spacing w:after="80" w:line="240" w:lineRule="auto"/>
              <w:rPr>
                <w:rFonts w:ascii="Arial" w:eastAsia="Calibri" w:hAnsi="Arial" w:cs="Arial"/>
                <w:sz w:val="18"/>
                <w:szCs w:val="18"/>
              </w:rPr>
            </w:pPr>
            <w:r>
              <w:rPr>
                <w:rFonts w:ascii="Arial" w:eastAsia="Calibri" w:hAnsi="Arial" w:cs="Arial"/>
                <w:sz w:val="18"/>
                <w:szCs w:val="18"/>
              </w:rPr>
              <w:t>2 Underfart</w:t>
            </w:r>
          </w:p>
          <w:p w14:paraId="2D32421E" w14:textId="77777777" w:rsidR="00880811" w:rsidRDefault="00880811" w:rsidP="001B7C64">
            <w:pPr>
              <w:spacing w:after="80" w:line="240" w:lineRule="auto"/>
              <w:rPr>
                <w:rFonts w:ascii="Arial" w:eastAsia="Calibri" w:hAnsi="Arial" w:cs="Arial"/>
                <w:sz w:val="18"/>
                <w:szCs w:val="18"/>
              </w:rPr>
            </w:pPr>
            <w:r>
              <w:rPr>
                <w:rFonts w:ascii="Arial" w:eastAsia="Calibri" w:hAnsi="Arial" w:cs="Arial"/>
                <w:sz w:val="18"/>
                <w:szCs w:val="18"/>
              </w:rPr>
              <w:t>3 Tunnel</w:t>
            </w:r>
          </w:p>
          <w:p w14:paraId="73C27CE3" w14:textId="6585510F" w:rsidR="00880811" w:rsidRPr="001B7C64" w:rsidRDefault="00880811" w:rsidP="001B7C64">
            <w:pPr>
              <w:spacing w:after="80" w:line="240" w:lineRule="auto"/>
              <w:rPr>
                <w:rFonts w:ascii="Arial" w:eastAsia="Calibri" w:hAnsi="Arial" w:cs="Arial"/>
                <w:sz w:val="18"/>
                <w:szCs w:val="18"/>
              </w:rPr>
            </w:pPr>
            <w:r>
              <w:rPr>
                <w:rFonts w:ascii="Arial" w:eastAsia="Calibri" w:hAnsi="Arial" w:cs="Arial"/>
                <w:sz w:val="18"/>
                <w:szCs w:val="18"/>
              </w:rPr>
              <w:t>4 Överfart och underfart</w:t>
            </w:r>
          </w:p>
        </w:tc>
        <w:tc>
          <w:tcPr>
            <w:tcW w:w="1477" w:type="dxa"/>
            <w:tcBorders>
              <w:top w:val="nil"/>
              <w:left w:val="nil"/>
              <w:bottom w:val="single" w:sz="8" w:space="0" w:color="BFBFBF"/>
              <w:right w:val="single" w:sz="8" w:space="0" w:color="BFBFBF"/>
            </w:tcBorders>
            <w:tcMar>
              <w:top w:w="0" w:type="dxa"/>
              <w:left w:w="108" w:type="dxa"/>
              <w:bottom w:w="0" w:type="dxa"/>
              <w:right w:w="108" w:type="dxa"/>
            </w:tcMar>
          </w:tcPr>
          <w:p w14:paraId="073E0342" w14:textId="00A167E6" w:rsidR="0041182C" w:rsidRPr="001B7C64" w:rsidRDefault="00880811" w:rsidP="001B7C64">
            <w:pPr>
              <w:spacing w:after="80" w:line="240" w:lineRule="auto"/>
              <w:rPr>
                <w:rFonts w:ascii="Arial" w:eastAsia="Calibri" w:hAnsi="Arial" w:cs="Arial"/>
                <w:sz w:val="18"/>
                <w:szCs w:val="18"/>
              </w:rPr>
            </w:pPr>
            <w:proofErr w:type="spellStart"/>
            <w:r>
              <w:rPr>
                <w:rFonts w:ascii="Arial" w:eastAsia="Calibri" w:hAnsi="Arial" w:cs="Arial"/>
                <w:sz w:val="18"/>
                <w:szCs w:val="18"/>
              </w:rPr>
              <w:t>Enum</w:t>
            </w:r>
            <w:proofErr w:type="spellEnd"/>
          </w:p>
        </w:tc>
        <w:tc>
          <w:tcPr>
            <w:tcW w:w="2618" w:type="dxa"/>
            <w:tcBorders>
              <w:top w:val="nil"/>
              <w:left w:val="nil"/>
              <w:bottom w:val="single" w:sz="8" w:space="0" w:color="BFBFBF"/>
              <w:right w:val="single" w:sz="8" w:space="0" w:color="BFBFBF"/>
            </w:tcBorders>
          </w:tcPr>
          <w:p w14:paraId="77E893B6" w14:textId="5FF1CB79" w:rsidR="0041182C" w:rsidRPr="001B7C64" w:rsidRDefault="00880811" w:rsidP="001B7C64">
            <w:pPr>
              <w:spacing w:after="80" w:line="240" w:lineRule="auto"/>
              <w:rPr>
                <w:rFonts w:ascii="Arial" w:eastAsia="Calibri" w:hAnsi="Arial" w:cs="Arial"/>
                <w:sz w:val="18"/>
                <w:szCs w:val="18"/>
              </w:rPr>
            </w:pPr>
            <w:r>
              <w:rPr>
                <w:rFonts w:ascii="Arial" w:eastAsia="Calibri" w:hAnsi="Arial" w:cs="Arial"/>
                <w:sz w:val="18"/>
                <w:szCs w:val="18"/>
              </w:rPr>
              <w:t>1:1</w:t>
            </w:r>
          </w:p>
        </w:tc>
      </w:tr>
      <w:tr w:rsidR="00154677" w:rsidRPr="001B7C64" w14:paraId="59382F08" w14:textId="77777777" w:rsidTr="00154677">
        <w:trPr>
          <w:trHeight w:val="349"/>
        </w:trPr>
        <w:tc>
          <w:tcPr>
            <w:tcW w:w="1826" w:type="dxa"/>
            <w:tcBorders>
              <w:top w:val="nil"/>
              <w:left w:val="single" w:sz="8" w:space="0" w:color="BFBFBF"/>
              <w:bottom w:val="single" w:sz="8" w:space="0" w:color="BFBFBF"/>
              <w:right w:val="single" w:sz="8" w:space="0" w:color="BFBFBF"/>
            </w:tcBorders>
            <w:tcMar>
              <w:top w:w="0" w:type="dxa"/>
              <w:left w:w="108" w:type="dxa"/>
              <w:bottom w:w="0" w:type="dxa"/>
              <w:right w:w="108" w:type="dxa"/>
            </w:tcMar>
          </w:tcPr>
          <w:p w14:paraId="31AB4E83" w14:textId="77777777" w:rsidR="00154677" w:rsidRDefault="00154677" w:rsidP="001B7C64">
            <w:pPr>
              <w:spacing w:after="80" w:line="240" w:lineRule="auto"/>
              <w:rPr>
                <w:rFonts w:ascii="Arial" w:eastAsia="Calibri" w:hAnsi="Arial" w:cs="Arial"/>
                <w:b/>
                <w:sz w:val="18"/>
                <w:szCs w:val="18"/>
              </w:rPr>
            </w:pPr>
            <w:r>
              <w:rPr>
                <w:rFonts w:ascii="Arial" w:eastAsia="Calibri" w:hAnsi="Arial" w:cs="Arial"/>
                <w:b/>
                <w:sz w:val="18"/>
                <w:szCs w:val="18"/>
              </w:rPr>
              <w:t>Företeelsetillkomst</w:t>
            </w:r>
          </w:p>
          <w:p w14:paraId="7064A428" w14:textId="667A8ACA" w:rsidR="002C554B" w:rsidRDefault="002C554B" w:rsidP="001B7C64">
            <w:pPr>
              <w:spacing w:after="80" w:line="240" w:lineRule="auto"/>
              <w:rPr>
                <w:rFonts w:ascii="Arial" w:eastAsia="Calibri" w:hAnsi="Arial" w:cs="Arial"/>
                <w:b/>
                <w:sz w:val="18"/>
                <w:szCs w:val="18"/>
              </w:rPr>
            </w:pPr>
            <w:proofErr w:type="spellStart"/>
            <w:r>
              <w:rPr>
                <w:rFonts w:ascii="Arial" w:eastAsia="Calibri" w:hAnsi="Arial" w:cs="Arial"/>
                <w:b/>
                <w:sz w:val="18"/>
                <w:szCs w:val="18"/>
              </w:rPr>
              <w:t>Foret</w:t>
            </w:r>
            <w:proofErr w:type="spellEnd"/>
          </w:p>
        </w:tc>
        <w:tc>
          <w:tcPr>
            <w:tcW w:w="2672" w:type="dxa"/>
            <w:tcBorders>
              <w:top w:val="single" w:sz="8" w:space="0" w:color="BFBFBF"/>
              <w:left w:val="nil"/>
              <w:bottom w:val="single" w:sz="8" w:space="0" w:color="BFBFBF"/>
              <w:right w:val="single" w:sz="4" w:space="0" w:color="auto"/>
            </w:tcBorders>
          </w:tcPr>
          <w:p w14:paraId="5FFA803A" w14:textId="20F0756C" w:rsidR="00154677" w:rsidRDefault="00154677"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34" w:type="dxa"/>
            <w:tcBorders>
              <w:top w:val="nil"/>
              <w:left w:val="single" w:sz="4" w:space="0" w:color="auto"/>
              <w:bottom w:val="single" w:sz="8" w:space="0" w:color="BFBFBF"/>
              <w:right w:val="single" w:sz="8" w:space="0" w:color="BFBFBF"/>
            </w:tcBorders>
            <w:tcMar>
              <w:top w:w="0" w:type="dxa"/>
              <w:left w:w="108" w:type="dxa"/>
              <w:bottom w:w="0" w:type="dxa"/>
              <w:right w:w="108" w:type="dxa"/>
            </w:tcMar>
          </w:tcPr>
          <w:p w14:paraId="281607EA" w14:textId="11323930" w:rsidR="00154677" w:rsidRDefault="006922DD" w:rsidP="001B7C64">
            <w:pPr>
              <w:spacing w:after="80" w:line="240" w:lineRule="auto"/>
              <w:rPr>
                <w:rFonts w:ascii="Arial" w:eastAsia="Calibri" w:hAnsi="Arial" w:cs="Arial"/>
                <w:sz w:val="18"/>
                <w:szCs w:val="18"/>
              </w:rPr>
            </w:pPr>
            <w:r w:rsidRPr="006922DD">
              <w:rPr>
                <w:rFonts w:ascii="Arial" w:eastAsia="Calibri" w:hAnsi="Arial" w:cs="Arial"/>
                <w:sz w:val="18"/>
                <w:szCs w:val="18"/>
              </w:rPr>
              <w:t>Företeelsetillkomst</w:t>
            </w:r>
          </w:p>
        </w:tc>
        <w:tc>
          <w:tcPr>
            <w:tcW w:w="2307" w:type="dxa"/>
            <w:tcBorders>
              <w:top w:val="nil"/>
              <w:left w:val="nil"/>
              <w:bottom w:val="single" w:sz="8" w:space="0" w:color="BFBFBF"/>
              <w:right w:val="single" w:sz="8" w:space="0" w:color="BFBFBF"/>
            </w:tcBorders>
            <w:tcMar>
              <w:top w:w="0" w:type="dxa"/>
              <w:left w:w="108" w:type="dxa"/>
              <w:bottom w:w="0" w:type="dxa"/>
              <w:right w:w="108" w:type="dxa"/>
            </w:tcMar>
          </w:tcPr>
          <w:p w14:paraId="703A637D" w14:textId="77777777" w:rsidR="00154677" w:rsidRDefault="00154677" w:rsidP="001B7C64">
            <w:pPr>
              <w:spacing w:after="80" w:line="240" w:lineRule="auto"/>
              <w:rPr>
                <w:rFonts w:ascii="Arial" w:eastAsia="Calibri" w:hAnsi="Arial" w:cs="Arial"/>
                <w:sz w:val="18"/>
                <w:szCs w:val="18"/>
              </w:rPr>
            </w:pPr>
          </w:p>
        </w:tc>
        <w:tc>
          <w:tcPr>
            <w:tcW w:w="1477" w:type="dxa"/>
            <w:tcBorders>
              <w:top w:val="nil"/>
              <w:left w:val="nil"/>
              <w:bottom w:val="single" w:sz="8" w:space="0" w:color="BFBFBF"/>
              <w:right w:val="single" w:sz="8" w:space="0" w:color="BFBFBF"/>
            </w:tcBorders>
            <w:tcMar>
              <w:top w:w="0" w:type="dxa"/>
              <w:left w:w="108" w:type="dxa"/>
              <w:bottom w:w="0" w:type="dxa"/>
              <w:right w:w="108" w:type="dxa"/>
            </w:tcMar>
          </w:tcPr>
          <w:p w14:paraId="0B079731" w14:textId="77777777" w:rsidR="00154677" w:rsidRDefault="00154677" w:rsidP="001B7C64">
            <w:pPr>
              <w:spacing w:after="80" w:line="240" w:lineRule="auto"/>
              <w:rPr>
                <w:rFonts w:ascii="Arial" w:eastAsia="Calibri" w:hAnsi="Arial" w:cs="Arial"/>
                <w:sz w:val="18"/>
                <w:szCs w:val="18"/>
              </w:rPr>
            </w:pPr>
          </w:p>
        </w:tc>
        <w:tc>
          <w:tcPr>
            <w:tcW w:w="2618" w:type="dxa"/>
            <w:tcBorders>
              <w:top w:val="nil"/>
              <w:left w:val="nil"/>
              <w:bottom w:val="single" w:sz="8" w:space="0" w:color="BFBFBF"/>
              <w:right w:val="single" w:sz="8" w:space="0" w:color="BFBFBF"/>
            </w:tcBorders>
          </w:tcPr>
          <w:p w14:paraId="3D3FF21E" w14:textId="77777777" w:rsidR="00154677" w:rsidRDefault="00154677" w:rsidP="001B7C64">
            <w:pPr>
              <w:spacing w:after="80" w:line="240" w:lineRule="auto"/>
              <w:rPr>
                <w:rFonts w:ascii="Arial" w:eastAsia="Calibri" w:hAnsi="Arial" w:cs="Arial"/>
                <w:sz w:val="18"/>
                <w:szCs w:val="18"/>
              </w:rPr>
            </w:pPr>
          </w:p>
        </w:tc>
      </w:tr>
      <w:tr w:rsidR="0041182C" w:rsidRPr="001B7C64" w14:paraId="703D40F7" w14:textId="77F0693F" w:rsidTr="00154677">
        <w:trPr>
          <w:trHeight w:val="349"/>
        </w:trPr>
        <w:tc>
          <w:tcPr>
            <w:tcW w:w="18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9518140" w14:textId="77777777" w:rsidR="0041182C" w:rsidRDefault="00880811" w:rsidP="00997FCB">
            <w:pPr>
              <w:spacing w:after="80" w:line="240" w:lineRule="auto"/>
              <w:rPr>
                <w:rFonts w:ascii="Arial" w:hAnsi="Arial" w:cs="Arial"/>
                <w:sz w:val="18"/>
                <w:szCs w:val="18"/>
              </w:rPr>
            </w:pPr>
            <w:r>
              <w:rPr>
                <w:rFonts w:ascii="Arial" w:hAnsi="Arial" w:cs="Arial"/>
                <w:sz w:val="18"/>
                <w:szCs w:val="18"/>
              </w:rPr>
              <w:t>Identitet</w:t>
            </w:r>
          </w:p>
          <w:p w14:paraId="3246CDAA" w14:textId="62D579D8" w:rsidR="002C554B" w:rsidRPr="001B7C64" w:rsidRDefault="002C554B" w:rsidP="00997FCB">
            <w:pPr>
              <w:spacing w:after="80" w:line="240" w:lineRule="auto"/>
              <w:rPr>
                <w:rFonts w:ascii="Arial" w:eastAsia="Calibri" w:hAnsi="Arial" w:cs="Arial"/>
                <w:sz w:val="18"/>
                <w:szCs w:val="18"/>
                <w:highlight w:val="green"/>
              </w:rPr>
            </w:pPr>
            <w:proofErr w:type="spellStart"/>
            <w:r w:rsidRPr="002C554B">
              <w:rPr>
                <w:rFonts w:ascii="Arial" w:eastAsia="Calibri" w:hAnsi="Arial" w:cs="Arial"/>
                <w:sz w:val="18"/>
                <w:szCs w:val="18"/>
              </w:rPr>
              <w:t>Ident</w:t>
            </w:r>
            <w:proofErr w:type="spellEnd"/>
          </w:p>
        </w:tc>
        <w:tc>
          <w:tcPr>
            <w:tcW w:w="2672" w:type="dxa"/>
            <w:tcBorders>
              <w:top w:val="single" w:sz="4" w:space="0" w:color="BFBFBF"/>
              <w:left w:val="single" w:sz="4" w:space="0" w:color="BFBFBF"/>
              <w:bottom w:val="single" w:sz="4" w:space="0" w:color="BFBFBF"/>
              <w:right w:val="single" w:sz="4" w:space="0" w:color="BFBFBF"/>
            </w:tcBorders>
          </w:tcPr>
          <w:p w14:paraId="6081EB51" w14:textId="253F5F14" w:rsidR="0041182C" w:rsidRPr="0041182C" w:rsidRDefault="0088081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14CCBFF" w14:textId="1F596211" w:rsidR="0041182C" w:rsidRPr="001B7C64" w:rsidRDefault="00880811" w:rsidP="00997FCB">
            <w:pPr>
              <w:spacing w:after="80" w:line="240" w:lineRule="auto"/>
              <w:rPr>
                <w:rFonts w:ascii="Arial" w:eastAsia="Calibri" w:hAnsi="Arial" w:cs="Arial"/>
                <w:sz w:val="18"/>
                <w:szCs w:val="18"/>
              </w:rPr>
            </w:pPr>
            <w:r w:rsidRPr="00880811">
              <w:rPr>
                <w:rFonts w:ascii="Arial" w:eastAsia="Calibri" w:hAnsi="Arial" w:cs="Arial"/>
                <w:sz w:val="18"/>
                <w:szCs w:val="18"/>
              </w:rPr>
              <w:t>Identitetsnummer för objektet tilldelat av väghållaren.</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5A3ADC4A" w14:textId="67765736" w:rsidR="0041182C" w:rsidRPr="001B7C64" w:rsidRDefault="0041182C" w:rsidP="00997FCB">
            <w:pPr>
              <w:spacing w:after="80" w:line="240" w:lineRule="auto"/>
              <w:rPr>
                <w:rFonts w:ascii="Arial" w:eastAsia="Times New Roman" w:hAnsi="Arial" w:cs="Arial"/>
                <w:color w:val="000000"/>
                <w:sz w:val="18"/>
                <w:szCs w:val="18"/>
                <w:lang w:eastAsia="sv-SE"/>
              </w:rPr>
            </w:pP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F21D6E1" w14:textId="70EEB5FE" w:rsidR="0041182C" w:rsidRPr="001B7C64" w:rsidRDefault="00880811" w:rsidP="00997FCB">
            <w:pPr>
              <w:spacing w:after="80" w:line="240" w:lineRule="auto"/>
              <w:rPr>
                <w:rFonts w:ascii="Arial" w:eastAsia="Calibri" w:hAnsi="Arial" w:cs="Arial"/>
                <w:sz w:val="18"/>
                <w:szCs w:val="18"/>
              </w:rPr>
            </w:pPr>
            <w:proofErr w:type="spellStart"/>
            <w:r>
              <w:rPr>
                <w:rFonts w:ascii="Arial" w:eastAsia="Calibri" w:hAnsi="Arial" w:cs="Arial"/>
                <w:sz w:val="18"/>
                <w:szCs w:val="18"/>
              </w:rPr>
              <w:t>CharacterString</w:t>
            </w:r>
            <w:proofErr w:type="spellEnd"/>
          </w:p>
        </w:tc>
        <w:tc>
          <w:tcPr>
            <w:tcW w:w="2618" w:type="dxa"/>
            <w:tcBorders>
              <w:top w:val="single" w:sz="4" w:space="0" w:color="BFBFBF"/>
              <w:left w:val="single" w:sz="4" w:space="0" w:color="BFBFBF"/>
              <w:bottom w:val="single" w:sz="4" w:space="0" w:color="BFBFBF"/>
              <w:right w:val="single" w:sz="4" w:space="0" w:color="BFBFBF"/>
            </w:tcBorders>
          </w:tcPr>
          <w:p w14:paraId="5D027FE9" w14:textId="39558A2F" w:rsidR="0041182C" w:rsidRPr="001B7C64" w:rsidRDefault="00880811" w:rsidP="00997FCB">
            <w:pPr>
              <w:spacing w:after="80" w:line="240" w:lineRule="auto"/>
              <w:rPr>
                <w:rFonts w:ascii="Arial" w:eastAsia="Calibri" w:hAnsi="Arial" w:cs="Arial"/>
                <w:sz w:val="18"/>
                <w:szCs w:val="18"/>
              </w:rPr>
            </w:pPr>
            <w:r>
              <w:rPr>
                <w:rFonts w:ascii="Arial" w:eastAsia="Calibri" w:hAnsi="Arial" w:cs="Arial"/>
                <w:sz w:val="18"/>
                <w:szCs w:val="18"/>
              </w:rPr>
              <w:t>0:1</w:t>
            </w:r>
          </w:p>
        </w:tc>
      </w:tr>
      <w:tr w:rsidR="0041182C" w:rsidRPr="001B7C64" w14:paraId="0C325CC9" w14:textId="137ACFED" w:rsidTr="00154677">
        <w:trPr>
          <w:trHeight w:val="349"/>
        </w:trPr>
        <w:tc>
          <w:tcPr>
            <w:tcW w:w="18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4A142D2" w14:textId="77777777" w:rsidR="0041182C" w:rsidRDefault="00880811" w:rsidP="00997FCB">
            <w:pPr>
              <w:spacing w:after="80" w:line="240" w:lineRule="auto"/>
              <w:rPr>
                <w:rFonts w:ascii="Arial" w:hAnsi="Arial" w:cs="Arial"/>
                <w:sz w:val="18"/>
                <w:szCs w:val="18"/>
              </w:rPr>
            </w:pPr>
            <w:r>
              <w:rPr>
                <w:rFonts w:ascii="Arial" w:hAnsi="Arial" w:cs="Arial"/>
                <w:sz w:val="18"/>
                <w:szCs w:val="18"/>
              </w:rPr>
              <w:t>Längd</w:t>
            </w:r>
          </w:p>
          <w:p w14:paraId="716931E5" w14:textId="30F52955" w:rsidR="002C554B" w:rsidRPr="001B7C64" w:rsidRDefault="002C554B" w:rsidP="00997FCB">
            <w:pPr>
              <w:spacing w:after="80" w:line="240" w:lineRule="auto"/>
              <w:rPr>
                <w:rFonts w:ascii="Arial" w:eastAsia="Calibri" w:hAnsi="Arial" w:cs="Arial"/>
                <w:sz w:val="18"/>
                <w:szCs w:val="18"/>
                <w:highlight w:val="green"/>
              </w:rPr>
            </w:pPr>
            <w:proofErr w:type="spellStart"/>
            <w:r w:rsidRPr="002C554B">
              <w:rPr>
                <w:rFonts w:ascii="Arial" w:eastAsia="Calibri" w:hAnsi="Arial" w:cs="Arial"/>
                <w:sz w:val="18"/>
                <w:szCs w:val="18"/>
              </w:rPr>
              <w:t>Langd</w:t>
            </w:r>
            <w:proofErr w:type="spellEnd"/>
          </w:p>
        </w:tc>
        <w:tc>
          <w:tcPr>
            <w:tcW w:w="2672" w:type="dxa"/>
            <w:tcBorders>
              <w:top w:val="single" w:sz="4" w:space="0" w:color="BFBFBF"/>
              <w:left w:val="single" w:sz="4" w:space="0" w:color="BFBFBF"/>
              <w:bottom w:val="single" w:sz="4" w:space="0" w:color="BFBFBF"/>
              <w:right w:val="single" w:sz="4" w:space="0" w:color="BFBFBF"/>
            </w:tcBorders>
          </w:tcPr>
          <w:p w14:paraId="6F94FB10" w14:textId="716129C8" w:rsidR="0041182C" w:rsidRPr="0041182C" w:rsidRDefault="0088081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BAC0F68" w14:textId="7D71D0FF" w:rsidR="0041182C" w:rsidRPr="001B7C64" w:rsidRDefault="00880811" w:rsidP="00997FCB">
            <w:pPr>
              <w:spacing w:after="80" w:line="240" w:lineRule="auto"/>
              <w:rPr>
                <w:rFonts w:ascii="Arial" w:eastAsia="Calibri" w:hAnsi="Arial" w:cs="Arial"/>
                <w:sz w:val="18"/>
                <w:szCs w:val="18"/>
              </w:rPr>
            </w:pPr>
            <w:r w:rsidRPr="00880811">
              <w:rPr>
                <w:rFonts w:ascii="Arial" w:eastAsia="Calibri" w:hAnsi="Arial" w:cs="Arial"/>
                <w:sz w:val="18"/>
                <w:szCs w:val="18"/>
              </w:rPr>
              <w:t>Konstruktionslängden på objektet i meter med en decimal.</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401FFD6" w14:textId="77777777" w:rsidR="0041182C" w:rsidRDefault="0035701A"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Min 1</w:t>
            </w:r>
          </w:p>
          <w:p w14:paraId="42D7F44E" w14:textId="3CD906B1" w:rsidR="0035701A" w:rsidRPr="001B7C64" w:rsidRDefault="0035701A"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Max 999999</w:t>
            </w: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71C420FC" w14:textId="427FA4F2" w:rsidR="0041182C" w:rsidRPr="001B7C64" w:rsidRDefault="00880811" w:rsidP="00997FCB">
            <w:pPr>
              <w:spacing w:after="80" w:line="240" w:lineRule="auto"/>
              <w:rPr>
                <w:rFonts w:ascii="Arial" w:eastAsia="Calibri" w:hAnsi="Arial" w:cs="Arial"/>
                <w:sz w:val="18"/>
                <w:szCs w:val="18"/>
              </w:rPr>
            </w:pPr>
            <w:r>
              <w:rPr>
                <w:rFonts w:ascii="Arial" w:eastAsia="Calibri" w:hAnsi="Arial" w:cs="Arial"/>
                <w:sz w:val="18"/>
                <w:szCs w:val="18"/>
              </w:rPr>
              <w:t>Real</w:t>
            </w:r>
          </w:p>
        </w:tc>
        <w:tc>
          <w:tcPr>
            <w:tcW w:w="2618" w:type="dxa"/>
            <w:tcBorders>
              <w:top w:val="single" w:sz="4" w:space="0" w:color="BFBFBF"/>
              <w:left w:val="single" w:sz="4" w:space="0" w:color="BFBFBF"/>
              <w:bottom w:val="single" w:sz="4" w:space="0" w:color="BFBFBF"/>
              <w:right w:val="single" w:sz="4" w:space="0" w:color="BFBFBF"/>
            </w:tcBorders>
          </w:tcPr>
          <w:p w14:paraId="69876374" w14:textId="249B2BD6" w:rsidR="0041182C" w:rsidRPr="001B7C64" w:rsidRDefault="00880811" w:rsidP="00997FCB">
            <w:pPr>
              <w:spacing w:after="80" w:line="240" w:lineRule="auto"/>
              <w:rPr>
                <w:rFonts w:ascii="Arial" w:eastAsia="Calibri" w:hAnsi="Arial" w:cs="Arial"/>
                <w:sz w:val="18"/>
                <w:szCs w:val="18"/>
              </w:rPr>
            </w:pPr>
            <w:r>
              <w:rPr>
                <w:rFonts w:ascii="Arial" w:eastAsia="Calibri" w:hAnsi="Arial" w:cs="Arial"/>
                <w:sz w:val="18"/>
                <w:szCs w:val="18"/>
              </w:rPr>
              <w:t>0:1</w:t>
            </w:r>
          </w:p>
        </w:tc>
      </w:tr>
      <w:tr w:rsidR="00880811" w:rsidRPr="001B7C64" w14:paraId="2F7C6D68" w14:textId="77777777" w:rsidTr="00154677">
        <w:trPr>
          <w:trHeight w:val="349"/>
        </w:trPr>
        <w:tc>
          <w:tcPr>
            <w:tcW w:w="18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5775F28" w14:textId="77777777" w:rsidR="00880811" w:rsidRDefault="00880811" w:rsidP="00997FCB">
            <w:pPr>
              <w:spacing w:after="80" w:line="240" w:lineRule="auto"/>
              <w:rPr>
                <w:rFonts w:ascii="Arial" w:hAnsi="Arial" w:cs="Arial"/>
                <w:sz w:val="18"/>
                <w:szCs w:val="18"/>
              </w:rPr>
            </w:pPr>
            <w:r>
              <w:rPr>
                <w:rFonts w:ascii="Arial" w:hAnsi="Arial" w:cs="Arial"/>
                <w:sz w:val="18"/>
                <w:szCs w:val="18"/>
              </w:rPr>
              <w:t>Namn</w:t>
            </w:r>
          </w:p>
          <w:p w14:paraId="27D44153" w14:textId="3A1918C5" w:rsidR="002C554B" w:rsidRDefault="002C554B" w:rsidP="00997FCB">
            <w:pPr>
              <w:spacing w:after="80" w:line="240" w:lineRule="auto"/>
              <w:rPr>
                <w:rFonts w:ascii="Arial" w:hAnsi="Arial" w:cs="Arial"/>
                <w:sz w:val="18"/>
                <w:szCs w:val="18"/>
              </w:rPr>
            </w:pPr>
            <w:r>
              <w:rPr>
                <w:rFonts w:ascii="Arial" w:hAnsi="Arial" w:cs="Arial"/>
                <w:sz w:val="18"/>
                <w:szCs w:val="18"/>
              </w:rPr>
              <w:t>Namn</w:t>
            </w:r>
          </w:p>
        </w:tc>
        <w:tc>
          <w:tcPr>
            <w:tcW w:w="2672" w:type="dxa"/>
            <w:tcBorders>
              <w:top w:val="single" w:sz="4" w:space="0" w:color="BFBFBF"/>
              <w:left w:val="single" w:sz="4" w:space="0" w:color="BFBFBF"/>
              <w:bottom w:val="single" w:sz="4" w:space="0" w:color="BFBFBF"/>
              <w:right w:val="single" w:sz="4" w:space="0" w:color="BFBFBF"/>
            </w:tcBorders>
          </w:tcPr>
          <w:p w14:paraId="14DAE798" w14:textId="19126E1B" w:rsidR="00880811" w:rsidRDefault="0088081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1899-12-30</w:t>
            </w:r>
          </w:p>
        </w:tc>
        <w:tc>
          <w:tcPr>
            <w:tcW w:w="27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CF36EEA" w14:textId="39E9EB26" w:rsidR="00880811" w:rsidRPr="00880811" w:rsidRDefault="00880811" w:rsidP="00997FCB">
            <w:pPr>
              <w:spacing w:after="80" w:line="240" w:lineRule="auto"/>
              <w:rPr>
                <w:rFonts w:ascii="Arial" w:eastAsia="Calibri" w:hAnsi="Arial" w:cs="Arial"/>
                <w:sz w:val="18"/>
                <w:szCs w:val="18"/>
              </w:rPr>
            </w:pPr>
            <w:r w:rsidRPr="00880811">
              <w:rPr>
                <w:rFonts w:ascii="Arial" w:eastAsia="Calibri" w:hAnsi="Arial" w:cs="Arial"/>
                <w:sz w:val="18"/>
                <w:szCs w:val="18"/>
              </w:rPr>
              <w:t>Namnet på bron/tunneln.</w:t>
            </w:r>
            <w:r w:rsidR="00C4592F">
              <w:rPr>
                <w:rFonts w:ascii="Arial" w:eastAsia="Calibri" w:hAnsi="Arial" w:cs="Arial"/>
                <w:sz w:val="18"/>
                <w:szCs w:val="18"/>
              </w:rPr>
              <w:t xml:space="preserve"> </w:t>
            </w:r>
            <w:r w:rsidR="00C4592F" w:rsidRPr="00C4592F">
              <w:rPr>
                <w:rFonts w:ascii="Arial" w:eastAsia="Calibri" w:hAnsi="Arial" w:cs="Arial"/>
                <w:sz w:val="18"/>
                <w:szCs w:val="18"/>
                <w:highlight w:val="yellow"/>
              </w:rPr>
              <w:t xml:space="preserve">Avser </w:t>
            </w:r>
            <w:proofErr w:type="spellStart"/>
            <w:r w:rsidR="00C4592F" w:rsidRPr="00C4592F">
              <w:rPr>
                <w:rFonts w:ascii="Arial" w:eastAsia="Calibri" w:hAnsi="Arial" w:cs="Arial"/>
                <w:sz w:val="18"/>
                <w:szCs w:val="18"/>
                <w:highlight w:val="yellow"/>
              </w:rPr>
              <w:t>BatMan</w:t>
            </w:r>
            <w:proofErr w:type="spellEnd"/>
            <w:r w:rsidR="00C4592F" w:rsidRPr="00C4592F">
              <w:rPr>
                <w:rFonts w:ascii="Arial" w:eastAsia="Calibri" w:hAnsi="Arial" w:cs="Arial"/>
                <w:sz w:val="18"/>
                <w:szCs w:val="18"/>
                <w:highlight w:val="yellow"/>
              </w:rPr>
              <w:t>-namn.</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11F2BF6F" w14:textId="77777777" w:rsidR="00880811" w:rsidRPr="001B7C64" w:rsidRDefault="00880811" w:rsidP="00997FCB">
            <w:pPr>
              <w:spacing w:after="80" w:line="240" w:lineRule="auto"/>
              <w:rPr>
                <w:rFonts w:ascii="Arial" w:eastAsia="Times New Roman" w:hAnsi="Arial" w:cs="Arial"/>
                <w:color w:val="000000"/>
                <w:sz w:val="18"/>
                <w:szCs w:val="18"/>
                <w:lang w:eastAsia="sv-SE"/>
              </w:rPr>
            </w:pP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8A6B02F" w14:textId="6B4ADFC1" w:rsidR="00880811" w:rsidRDefault="00880811" w:rsidP="00997FCB">
            <w:pPr>
              <w:spacing w:after="80" w:line="240" w:lineRule="auto"/>
              <w:rPr>
                <w:rFonts w:ascii="Arial" w:eastAsia="Calibri" w:hAnsi="Arial" w:cs="Arial"/>
                <w:sz w:val="18"/>
                <w:szCs w:val="18"/>
              </w:rPr>
            </w:pPr>
            <w:proofErr w:type="spellStart"/>
            <w:r>
              <w:rPr>
                <w:rFonts w:ascii="Arial" w:eastAsia="Calibri" w:hAnsi="Arial" w:cs="Arial"/>
                <w:sz w:val="18"/>
                <w:szCs w:val="18"/>
              </w:rPr>
              <w:t>CharacterString</w:t>
            </w:r>
            <w:proofErr w:type="spellEnd"/>
          </w:p>
        </w:tc>
        <w:tc>
          <w:tcPr>
            <w:tcW w:w="2618" w:type="dxa"/>
            <w:tcBorders>
              <w:top w:val="single" w:sz="4" w:space="0" w:color="BFBFBF"/>
              <w:left w:val="single" w:sz="4" w:space="0" w:color="BFBFBF"/>
              <w:bottom w:val="single" w:sz="4" w:space="0" w:color="BFBFBF"/>
              <w:right w:val="single" w:sz="4" w:space="0" w:color="BFBFBF"/>
            </w:tcBorders>
          </w:tcPr>
          <w:p w14:paraId="1DC1D105" w14:textId="5E99931C" w:rsidR="00880811" w:rsidRDefault="00880811" w:rsidP="00997FCB">
            <w:pPr>
              <w:spacing w:after="80" w:line="240" w:lineRule="auto"/>
              <w:rPr>
                <w:rFonts w:ascii="Arial" w:eastAsia="Calibri" w:hAnsi="Arial" w:cs="Arial"/>
                <w:sz w:val="18"/>
                <w:szCs w:val="18"/>
              </w:rPr>
            </w:pPr>
            <w:r>
              <w:rPr>
                <w:rFonts w:ascii="Arial" w:eastAsia="Calibri" w:hAnsi="Arial" w:cs="Arial"/>
                <w:sz w:val="18"/>
                <w:szCs w:val="18"/>
              </w:rPr>
              <w:t>0:1</w:t>
            </w:r>
          </w:p>
        </w:tc>
      </w:tr>
      <w:tr w:rsidR="00880811" w:rsidRPr="001B7C64" w14:paraId="6150B386" w14:textId="77777777" w:rsidTr="00154677">
        <w:trPr>
          <w:trHeight w:val="349"/>
        </w:trPr>
        <w:tc>
          <w:tcPr>
            <w:tcW w:w="18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ED0506B" w14:textId="77777777" w:rsidR="00880811" w:rsidRDefault="00880811" w:rsidP="00997FCB">
            <w:pPr>
              <w:spacing w:after="80" w:line="240" w:lineRule="auto"/>
              <w:rPr>
                <w:rFonts w:ascii="Arial" w:hAnsi="Arial" w:cs="Arial"/>
                <w:sz w:val="18"/>
                <w:szCs w:val="18"/>
              </w:rPr>
            </w:pPr>
            <w:r>
              <w:rPr>
                <w:rFonts w:ascii="Arial" w:hAnsi="Arial" w:cs="Arial"/>
                <w:sz w:val="18"/>
                <w:szCs w:val="18"/>
              </w:rPr>
              <w:t>Öppningsbar</w:t>
            </w:r>
          </w:p>
          <w:p w14:paraId="2DB02DAC" w14:textId="547A6F75" w:rsidR="002C554B" w:rsidRDefault="002C554B" w:rsidP="00997FCB">
            <w:pPr>
              <w:spacing w:after="80" w:line="240" w:lineRule="auto"/>
              <w:rPr>
                <w:rFonts w:ascii="Arial" w:hAnsi="Arial" w:cs="Arial"/>
                <w:sz w:val="18"/>
                <w:szCs w:val="18"/>
              </w:rPr>
            </w:pPr>
            <w:proofErr w:type="spellStart"/>
            <w:r>
              <w:rPr>
                <w:rFonts w:ascii="Arial" w:hAnsi="Arial" w:cs="Arial"/>
                <w:sz w:val="18"/>
                <w:szCs w:val="18"/>
              </w:rPr>
              <w:t>Oppni</w:t>
            </w:r>
            <w:proofErr w:type="spellEnd"/>
          </w:p>
        </w:tc>
        <w:tc>
          <w:tcPr>
            <w:tcW w:w="2672" w:type="dxa"/>
            <w:tcBorders>
              <w:top w:val="single" w:sz="4" w:space="0" w:color="BFBFBF"/>
              <w:left w:val="single" w:sz="4" w:space="0" w:color="BFBFBF"/>
              <w:bottom w:val="single" w:sz="4" w:space="0" w:color="BFBFBF"/>
              <w:right w:val="single" w:sz="4" w:space="0" w:color="BFBFBF"/>
            </w:tcBorders>
          </w:tcPr>
          <w:p w14:paraId="5AD4DE93" w14:textId="11B3CA3D" w:rsidR="00880811" w:rsidRDefault="00880811" w:rsidP="0041182C">
            <w:pPr>
              <w:autoSpaceDE w:val="0"/>
              <w:autoSpaceDN w:val="0"/>
              <w:adjustRightInd w:val="0"/>
              <w:spacing w:before="60" w:after="0" w:line="280" w:lineRule="atLeast"/>
              <w:textAlignment w:val="center"/>
              <w:rPr>
                <w:rFonts w:ascii="Arial" w:eastAsia="Calibri" w:hAnsi="Arial" w:cs="Arial"/>
                <w:color w:val="000000"/>
                <w:sz w:val="18"/>
              </w:rPr>
            </w:pPr>
            <w:r>
              <w:rPr>
                <w:rFonts w:ascii="Arial" w:eastAsia="Calibri" w:hAnsi="Arial" w:cs="Arial"/>
                <w:color w:val="000000"/>
                <w:sz w:val="18"/>
              </w:rPr>
              <w:t>2019-05-08</w:t>
            </w:r>
          </w:p>
        </w:tc>
        <w:tc>
          <w:tcPr>
            <w:tcW w:w="27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36B9BFF" w14:textId="6A8CF2C8" w:rsidR="00880811" w:rsidRPr="00880811" w:rsidRDefault="00880811" w:rsidP="00997FCB">
            <w:pPr>
              <w:spacing w:after="80" w:line="240" w:lineRule="auto"/>
              <w:rPr>
                <w:rFonts w:ascii="Arial" w:eastAsia="Calibri" w:hAnsi="Arial" w:cs="Arial"/>
                <w:sz w:val="18"/>
                <w:szCs w:val="18"/>
              </w:rPr>
            </w:pPr>
            <w:r w:rsidRPr="00880811">
              <w:rPr>
                <w:rFonts w:ascii="Arial" w:eastAsia="Calibri" w:hAnsi="Arial" w:cs="Arial"/>
                <w:sz w:val="18"/>
                <w:szCs w:val="18"/>
              </w:rPr>
              <w:t>Anger ifall bron är öppningsbar eller ej.</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29758038" w14:textId="77777777" w:rsidR="00880811" w:rsidRDefault="00880811"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1 Ja</w:t>
            </w:r>
          </w:p>
          <w:p w14:paraId="424C635F" w14:textId="2642CC59" w:rsidR="00880811" w:rsidRPr="001B7C64" w:rsidRDefault="00880811" w:rsidP="00997FCB">
            <w:pPr>
              <w:spacing w:after="80" w:line="240" w:lineRule="auto"/>
              <w:rPr>
                <w:rFonts w:ascii="Arial" w:eastAsia="Times New Roman" w:hAnsi="Arial" w:cs="Arial"/>
                <w:color w:val="000000"/>
                <w:sz w:val="18"/>
                <w:szCs w:val="18"/>
                <w:lang w:eastAsia="sv-SE"/>
              </w:rPr>
            </w:pPr>
            <w:r>
              <w:rPr>
                <w:rFonts w:ascii="Arial" w:eastAsia="Times New Roman" w:hAnsi="Arial" w:cs="Arial"/>
                <w:color w:val="000000"/>
                <w:sz w:val="18"/>
                <w:szCs w:val="18"/>
                <w:lang w:eastAsia="sv-SE"/>
              </w:rPr>
              <w:t>2 Nej</w:t>
            </w: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78D1645" w14:textId="086BE735" w:rsidR="00880811" w:rsidRDefault="00880811" w:rsidP="00997FCB">
            <w:pPr>
              <w:spacing w:after="80" w:line="240" w:lineRule="auto"/>
              <w:rPr>
                <w:rFonts w:ascii="Arial" w:eastAsia="Calibri" w:hAnsi="Arial" w:cs="Arial"/>
                <w:sz w:val="18"/>
                <w:szCs w:val="18"/>
              </w:rPr>
            </w:pPr>
            <w:proofErr w:type="spellStart"/>
            <w:r>
              <w:rPr>
                <w:rFonts w:ascii="Arial" w:eastAsia="Calibri" w:hAnsi="Arial" w:cs="Arial"/>
                <w:sz w:val="18"/>
                <w:szCs w:val="18"/>
              </w:rPr>
              <w:t>Enum</w:t>
            </w:r>
            <w:proofErr w:type="spellEnd"/>
          </w:p>
        </w:tc>
        <w:tc>
          <w:tcPr>
            <w:tcW w:w="2618" w:type="dxa"/>
            <w:tcBorders>
              <w:top w:val="single" w:sz="4" w:space="0" w:color="BFBFBF"/>
              <w:left w:val="single" w:sz="4" w:space="0" w:color="BFBFBF"/>
              <w:bottom w:val="single" w:sz="4" w:space="0" w:color="BFBFBF"/>
              <w:right w:val="single" w:sz="4" w:space="0" w:color="BFBFBF"/>
            </w:tcBorders>
          </w:tcPr>
          <w:p w14:paraId="4A9C17FA" w14:textId="072A59B6" w:rsidR="00880811" w:rsidRDefault="00880811" w:rsidP="00997FCB">
            <w:pPr>
              <w:spacing w:after="80" w:line="240" w:lineRule="auto"/>
              <w:rPr>
                <w:rFonts w:ascii="Arial" w:eastAsia="Calibri" w:hAnsi="Arial" w:cs="Arial"/>
                <w:sz w:val="18"/>
                <w:szCs w:val="18"/>
              </w:rPr>
            </w:pPr>
            <w:r>
              <w:rPr>
                <w:rFonts w:ascii="Arial" w:eastAsia="Calibri" w:hAnsi="Arial" w:cs="Arial"/>
                <w:sz w:val="18"/>
                <w:szCs w:val="18"/>
              </w:rPr>
              <w:t>0:1</w:t>
            </w:r>
          </w:p>
        </w:tc>
      </w:tr>
      <w:tr w:rsidR="00880811" w:rsidRPr="001B7C64" w14:paraId="410A6C92" w14:textId="77777777" w:rsidTr="00154677">
        <w:trPr>
          <w:trHeight w:val="349"/>
        </w:trPr>
        <w:tc>
          <w:tcPr>
            <w:tcW w:w="1826"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02D1CAFA" w14:textId="77777777" w:rsidR="00880811" w:rsidRDefault="00880811" w:rsidP="00997FCB">
            <w:pPr>
              <w:spacing w:after="80" w:line="240" w:lineRule="auto"/>
              <w:rPr>
                <w:rFonts w:ascii="Arial" w:hAnsi="Arial" w:cs="Arial"/>
                <w:sz w:val="18"/>
                <w:szCs w:val="18"/>
                <w:highlight w:val="yellow"/>
              </w:rPr>
            </w:pPr>
            <w:r w:rsidRPr="00880811">
              <w:rPr>
                <w:rFonts w:ascii="Arial" w:hAnsi="Arial" w:cs="Arial"/>
                <w:sz w:val="18"/>
                <w:szCs w:val="18"/>
                <w:highlight w:val="yellow"/>
              </w:rPr>
              <w:t>Officiellt namn</w:t>
            </w:r>
          </w:p>
          <w:p w14:paraId="33CBAFD7" w14:textId="309D6DFC" w:rsidR="002C554B" w:rsidRPr="00880811" w:rsidRDefault="002C554B" w:rsidP="00997FCB">
            <w:pPr>
              <w:spacing w:after="80" w:line="240" w:lineRule="auto"/>
              <w:rPr>
                <w:rFonts w:ascii="Arial" w:hAnsi="Arial" w:cs="Arial"/>
                <w:sz w:val="18"/>
                <w:szCs w:val="18"/>
                <w:highlight w:val="yellow"/>
              </w:rPr>
            </w:pPr>
            <w:proofErr w:type="spellStart"/>
            <w:r>
              <w:rPr>
                <w:rFonts w:ascii="Arial" w:hAnsi="Arial" w:cs="Arial"/>
                <w:sz w:val="18"/>
                <w:szCs w:val="18"/>
                <w:highlight w:val="yellow"/>
              </w:rPr>
              <w:t>Offna</w:t>
            </w:r>
            <w:proofErr w:type="spellEnd"/>
          </w:p>
        </w:tc>
        <w:tc>
          <w:tcPr>
            <w:tcW w:w="2672" w:type="dxa"/>
            <w:tcBorders>
              <w:top w:val="single" w:sz="4" w:space="0" w:color="BFBFBF"/>
              <w:left w:val="single" w:sz="4" w:space="0" w:color="BFBFBF"/>
              <w:bottom w:val="single" w:sz="4" w:space="0" w:color="BFBFBF"/>
              <w:right w:val="single" w:sz="4" w:space="0" w:color="BFBFBF"/>
            </w:tcBorders>
          </w:tcPr>
          <w:p w14:paraId="2825A46C" w14:textId="19924D95" w:rsidR="00880811" w:rsidRPr="00880811" w:rsidRDefault="00880811" w:rsidP="0041182C">
            <w:pPr>
              <w:autoSpaceDE w:val="0"/>
              <w:autoSpaceDN w:val="0"/>
              <w:adjustRightInd w:val="0"/>
              <w:spacing w:before="60" w:after="0" w:line="280" w:lineRule="atLeast"/>
              <w:textAlignment w:val="center"/>
              <w:rPr>
                <w:rFonts w:ascii="Arial" w:eastAsia="Calibri" w:hAnsi="Arial" w:cs="Arial"/>
                <w:color w:val="000000"/>
                <w:sz w:val="18"/>
                <w:highlight w:val="yellow"/>
              </w:rPr>
            </w:pPr>
            <w:r w:rsidRPr="00880811">
              <w:rPr>
                <w:rFonts w:ascii="Arial" w:eastAsia="Calibri" w:hAnsi="Arial" w:cs="Arial"/>
                <w:color w:val="000000"/>
                <w:sz w:val="18"/>
                <w:highlight w:val="yellow"/>
              </w:rPr>
              <w:t>2025-11-10</w:t>
            </w:r>
          </w:p>
        </w:tc>
        <w:tc>
          <w:tcPr>
            <w:tcW w:w="2734"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47218A7E" w14:textId="6AD43060" w:rsidR="00880811" w:rsidRPr="00880811" w:rsidRDefault="00880811" w:rsidP="00997FCB">
            <w:pPr>
              <w:spacing w:after="80" w:line="240" w:lineRule="auto"/>
              <w:rPr>
                <w:rFonts w:ascii="Arial" w:eastAsia="Calibri" w:hAnsi="Arial" w:cs="Arial"/>
                <w:sz w:val="18"/>
                <w:szCs w:val="18"/>
                <w:highlight w:val="yellow"/>
              </w:rPr>
            </w:pPr>
            <w:r w:rsidRPr="00880811">
              <w:rPr>
                <w:rFonts w:ascii="Arial" w:eastAsia="Calibri" w:hAnsi="Arial" w:cs="Arial"/>
                <w:sz w:val="18"/>
                <w:szCs w:val="18"/>
                <w:highlight w:val="yellow"/>
              </w:rPr>
              <w:t>Beslutat namn på konstruktionen</w:t>
            </w:r>
          </w:p>
        </w:tc>
        <w:tc>
          <w:tcPr>
            <w:tcW w:w="230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6CCAD3A5" w14:textId="77777777" w:rsidR="00880811" w:rsidRPr="00880811" w:rsidRDefault="00880811" w:rsidP="00997FCB">
            <w:pPr>
              <w:spacing w:after="80" w:line="240" w:lineRule="auto"/>
              <w:rPr>
                <w:rFonts w:ascii="Arial" w:eastAsia="Times New Roman" w:hAnsi="Arial" w:cs="Arial"/>
                <w:color w:val="000000"/>
                <w:sz w:val="18"/>
                <w:szCs w:val="18"/>
                <w:highlight w:val="yellow"/>
                <w:lang w:eastAsia="sv-SE"/>
              </w:rPr>
            </w:pPr>
          </w:p>
        </w:tc>
        <w:tc>
          <w:tcPr>
            <w:tcW w:w="1477" w:type="dxa"/>
            <w:tcBorders>
              <w:top w:val="single" w:sz="4" w:space="0" w:color="BFBFBF"/>
              <w:left w:val="single" w:sz="4" w:space="0" w:color="BFBFBF"/>
              <w:bottom w:val="single" w:sz="4" w:space="0" w:color="BFBFBF"/>
              <w:right w:val="single" w:sz="4" w:space="0" w:color="BFBFBF"/>
            </w:tcBorders>
            <w:tcMar>
              <w:top w:w="0" w:type="dxa"/>
              <w:left w:w="108" w:type="dxa"/>
              <w:bottom w:w="0" w:type="dxa"/>
              <w:right w:w="108" w:type="dxa"/>
            </w:tcMar>
          </w:tcPr>
          <w:p w14:paraId="3C2652E8" w14:textId="0C4545BB" w:rsidR="00880811" w:rsidRPr="00880811" w:rsidRDefault="00880811" w:rsidP="00997FCB">
            <w:pPr>
              <w:spacing w:after="80" w:line="240" w:lineRule="auto"/>
              <w:rPr>
                <w:rFonts w:ascii="Arial" w:eastAsia="Calibri" w:hAnsi="Arial" w:cs="Arial"/>
                <w:sz w:val="18"/>
                <w:szCs w:val="18"/>
                <w:highlight w:val="yellow"/>
              </w:rPr>
            </w:pPr>
            <w:proofErr w:type="spellStart"/>
            <w:r w:rsidRPr="00880811">
              <w:rPr>
                <w:rFonts w:ascii="Arial" w:eastAsia="Calibri" w:hAnsi="Arial" w:cs="Arial"/>
                <w:sz w:val="18"/>
                <w:szCs w:val="18"/>
                <w:highlight w:val="yellow"/>
              </w:rPr>
              <w:t>CharacterString</w:t>
            </w:r>
            <w:proofErr w:type="spellEnd"/>
          </w:p>
        </w:tc>
        <w:tc>
          <w:tcPr>
            <w:tcW w:w="2618" w:type="dxa"/>
            <w:tcBorders>
              <w:top w:val="single" w:sz="4" w:space="0" w:color="BFBFBF"/>
              <w:left w:val="single" w:sz="4" w:space="0" w:color="BFBFBF"/>
              <w:bottom w:val="single" w:sz="4" w:space="0" w:color="BFBFBF"/>
              <w:right w:val="single" w:sz="4" w:space="0" w:color="BFBFBF"/>
            </w:tcBorders>
          </w:tcPr>
          <w:p w14:paraId="254772C3" w14:textId="40A382F9" w:rsidR="00880811" w:rsidRPr="00880811" w:rsidRDefault="00880811" w:rsidP="00997FCB">
            <w:pPr>
              <w:spacing w:after="80" w:line="240" w:lineRule="auto"/>
              <w:rPr>
                <w:rFonts w:ascii="Arial" w:eastAsia="Calibri" w:hAnsi="Arial" w:cs="Arial"/>
                <w:sz w:val="18"/>
                <w:szCs w:val="18"/>
                <w:highlight w:val="yellow"/>
              </w:rPr>
            </w:pPr>
            <w:r w:rsidRPr="00880811">
              <w:rPr>
                <w:rFonts w:ascii="Arial" w:eastAsia="Calibri" w:hAnsi="Arial" w:cs="Arial"/>
                <w:sz w:val="18"/>
                <w:szCs w:val="18"/>
                <w:highlight w:val="yellow"/>
              </w:rPr>
              <w:t>0:1</w:t>
            </w:r>
          </w:p>
        </w:tc>
      </w:tr>
    </w:tbl>
    <w:p w14:paraId="66F90A2A" w14:textId="0E6C95B4" w:rsidR="00CE64AA" w:rsidRDefault="00CE64AA" w:rsidP="006A7666">
      <w:pPr>
        <w:pStyle w:val="Normalwebb"/>
        <w:rPr>
          <w:highlight w:val="green"/>
        </w:rPr>
      </w:pPr>
      <w:r>
        <w:rPr>
          <w:highlight w:val="green"/>
        </w:rPr>
        <w:t>Se även till att beskriva om en egenskap ska kopplas till befintlig värdedomän</w:t>
      </w:r>
    </w:p>
    <w:p w14:paraId="5ADCAF88" w14:textId="3EF7ABCA" w:rsidR="001B7C64" w:rsidRDefault="00BD7CCD" w:rsidP="006A7666">
      <w:pPr>
        <w:pStyle w:val="Normalwebb"/>
      </w:pPr>
      <w:r w:rsidRPr="00BA7E73">
        <w:rPr>
          <w:highlight w:val="green"/>
        </w:rPr>
        <w:lastRenderedPageBreak/>
        <w:t xml:space="preserve">Jonas; Vi </w:t>
      </w:r>
      <w:r w:rsidR="009162FE" w:rsidRPr="00BA7E73">
        <w:rPr>
          <w:highlight w:val="green"/>
        </w:rPr>
        <w:t>ska också alltid reflektera över datum, både för attribut och vid helt nya dataprodukter. Trafikregeln ”Fordonståg upp till 34,5m” började gälla 01 dec 2023, då är detta ett bra datum för själva dataprodukten medan attributet Beteckning kan ha ett annat datum, t.ex. 1899-12-30, detta är ett datum som betyder ”har alltid funnits/gällt” OBS! notera att det är 30 dec! (använd ej 1899-12-31)</w:t>
      </w:r>
    </w:p>
    <w:p w14:paraId="4EE8A162" w14:textId="25AD7C14" w:rsidR="00BA7E73" w:rsidRDefault="00EE0466" w:rsidP="006A7666">
      <w:pPr>
        <w:pStyle w:val="Normalwebb"/>
      </w:pPr>
      <w:r w:rsidRPr="00EE0466">
        <w:rPr>
          <w:highlight w:val="green"/>
        </w:rPr>
        <w:t xml:space="preserve">Notera2; Detta dokument är master för uppdatering av datakatalogen i TNE-katalogeditor, därför kan vissa benämningar som Obligatoriskt, </w:t>
      </w:r>
      <w:proofErr w:type="spellStart"/>
      <w:r w:rsidRPr="00EE0466">
        <w:rPr>
          <w:highlight w:val="green"/>
        </w:rPr>
        <w:t>Multiplicitet</w:t>
      </w:r>
      <w:proofErr w:type="spellEnd"/>
      <w:r w:rsidRPr="00EE0466">
        <w:rPr>
          <w:highlight w:val="green"/>
        </w:rPr>
        <w:t>, Nätreferenser finnas med, men dessa benämningar inte sedan finns med i den datakatalog som presenteras i DPS! Det är två olika användningsområden.</w:t>
      </w:r>
      <w:r w:rsidR="00BA7E73" w:rsidRPr="00BA7E73">
        <w:rPr>
          <w:highlight w:val="green"/>
        </w:rPr>
        <w:t xml:space="preserve"> Detta dokuments huvudsyfte är för den som ska uppdatera själva datakatalogen i TNE-katalogeditorn. Därför ska vi vara tydliga med att markera vad som ändras och vi använder ord som obligatoriskt/övriga attribut. När vi sedan skriver respektive DPS som ofta är tänkt för en annan publik så ska vi formulera oss annorlunda.</w:t>
      </w:r>
      <w:r w:rsidR="00BA7E73">
        <w:t xml:space="preserve"> </w:t>
      </w:r>
    </w:p>
    <w:sectPr w:rsidR="00BA7E73" w:rsidSect="0041182C">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767"/>
    <w:rsid w:val="0000243E"/>
    <w:rsid w:val="000243AB"/>
    <w:rsid w:val="000527D0"/>
    <w:rsid w:val="000F7F26"/>
    <w:rsid w:val="00154677"/>
    <w:rsid w:val="0019469F"/>
    <w:rsid w:val="001A5CA3"/>
    <w:rsid w:val="001B7C64"/>
    <w:rsid w:val="00262D50"/>
    <w:rsid w:val="002C554B"/>
    <w:rsid w:val="0035701A"/>
    <w:rsid w:val="003E3AAF"/>
    <w:rsid w:val="003E70E4"/>
    <w:rsid w:val="0041182C"/>
    <w:rsid w:val="005F75A7"/>
    <w:rsid w:val="00684532"/>
    <w:rsid w:val="0069153C"/>
    <w:rsid w:val="006922DD"/>
    <w:rsid w:val="006A341E"/>
    <w:rsid w:val="006A7666"/>
    <w:rsid w:val="00701A97"/>
    <w:rsid w:val="007248A2"/>
    <w:rsid w:val="00747365"/>
    <w:rsid w:val="0075530F"/>
    <w:rsid w:val="00880811"/>
    <w:rsid w:val="00905821"/>
    <w:rsid w:val="009162FE"/>
    <w:rsid w:val="00997FCB"/>
    <w:rsid w:val="009A03C5"/>
    <w:rsid w:val="009A1277"/>
    <w:rsid w:val="009A4B34"/>
    <w:rsid w:val="009C791C"/>
    <w:rsid w:val="00AF7052"/>
    <w:rsid w:val="00B11AE5"/>
    <w:rsid w:val="00BA7E73"/>
    <w:rsid w:val="00BD7CCD"/>
    <w:rsid w:val="00C4592F"/>
    <w:rsid w:val="00C63A25"/>
    <w:rsid w:val="00CB7AFA"/>
    <w:rsid w:val="00CC5E69"/>
    <w:rsid w:val="00CE64AA"/>
    <w:rsid w:val="00CF4B72"/>
    <w:rsid w:val="00EE0466"/>
    <w:rsid w:val="00EF3B66"/>
    <w:rsid w:val="00F347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D997B"/>
  <w15:chartTrackingRefBased/>
  <w15:docId w15:val="{B8C3933B-1217-4C55-A45A-6D46B7BDD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34767"/>
    <w:pPr>
      <w:spacing w:before="100" w:beforeAutospacing="1" w:after="100" w:afterAutospacing="1" w:line="240" w:lineRule="auto"/>
    </w:pPr>
    <w:rPr>
      <w:rFonts w:ascii="Times New Roman" w:eastAsia="Times New Roman" w:hAnsi="Times New Roman" w:cs="Times New Roman"/>
      <w:sz w:val="24"/>
      <w:szCs w:val="24"/>
      <w:lang w:eastAsia="sv-SE"/>
    </w:rPr>
  </w:style>
  <w:style w:type="table" w:styleId="Tabellrutnt">
    <w:name w:val="Table Grid"/>
    <w:basedOn w:val="Normaltabell"/>
    <w:uiPriority w:val="59"/>
    <w:rsid w:val="00F34767"/>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jlptext">
    <w:name w:val="Hjälptext"/>
    <w:basedOn w:val="Normal"/>
    <w:link w:val="HjlptextChar"/>
    <w:qFormat/>
    <w:rsid w:val="001B7C64"/>
    <w:pPr>
      <w:shd w:val="clear" w:color="auto" w:fill="FFFF00"/>
      <w:autoSpaceDE w:val="0"/>
      <w:autoSpaceDN w:val="0"/>
      <w:adjustRightInd w:val="0"/>
      <w:spacing w:after="280" w:line="280" w:lineRule="atLeast"/>
      <w:textAlignment w:val="center"/>
    </w:pPr>
    <w:rPr>
      <w:rFonts w:ascii="Georgia" w:eastAsia="Calibri" w:hAnsi="Georgia" w:cs="Arial"/>
      <w:color w:val="000000"/>
      <w:sz w:val="20"/>
      <w:szCs w:val="20"/>
    </w:rPr>
  </w:style>
  <w:style w:type="character" w:customStyle="1" w:styleId="HjlptextChar">
    <w:name w:val="Hjälptext Char"/>
    <w:basedOn w:val="Standardstycketeckensnitt"/>
    <w:link w:val="Hjlptext"/>
    <w:rsid w:val="001B7C64"/>
    <w:rPr>
      <w:rFonts w:ascii="Georgia" w:eastAsia="Calibri" w:hAnsi="Georgia" w:cs="Arial"/>
      <w:color w:val="000000"/>
      <w:sz w:val="20"/>
      <w:szCs w:val="20"/>
      <w:shd w:val="clear" w:color="auto" w:fill="FFFF00"/>
    </w:rPr>
  </w:style>
  <w:style w:type="character" w:styleId="Kommentarsreferens">
    <w:name w:val="annotation reference"/>
    <w:basedOn w:val="Standardstycketeckensnitt"/>
    <w:uiPriority w:val="99"/>
    <w:semiHidden/>
    <w:unhideWhenUsed/>
    <w:rsid w:val="00997FCB"/>
    <w:rPr>
      <w:sz w:val="16"/>
      <w:szCs w:val="16"/>
    </w:rPr>
  </w:style>
  <w:style w:type="paragraph" w:styleId="Kommentarer">
    <w:name w:val="annotation text"/>
    <w:basedOn w:val="Normal"/>
    <w:link w:val="KommentarerChar"/>
    <w:uiPriority w:val="99"/>
    <w:semiHidden/>
    <w:unhideWhenUsed/>
    <w:rsid w:val="00997FCB"/>
    <w:pPr>
      <w:spacing w:line="240" w:lineRule="auto"/>
    </w:pPr>
    <w:rPr>
      <w:sz w:val="20"/>
      <w:szCs w:val="20"/>
    </w:rPr>
  </w:style>
  <w:style w:type="character" w:customStyle="1" w:styleId="KommentarerChar">
    <w:name w:val="Kommentarer Char"/>
    <w:basedOn w:val="Standardstycketeckensnitt"/>
    <w:link w:val="Kommentarer"/>
    <w:uiPriority w:val="99"/>
    <w:semiHidden/>
    <w:rsid w:val="00997FCB"/>
    <w:rPr>
      <w:sz w:val="20"/>
      <w:szCs w:val="20"/>
    </w:rPr>
  </w:style>
  <w:style w:type="paragraph" w:styleId="Kommentarsmne">
    <w:name w:val="annotation subject"/>
    <w:basedOn w:val="Kommentarer"/>
    <w:next w:val="Kommentarer"/>
    <w:link w:val="KommentarsmneChar"/>
    <w:uiPriority w:val="99"/>
    <w:semiHidden/>
    <w:unhideWhenUsed/>
    <w:rsid w:val="00997FCB"/>
    <w:rPr>
      <w:b/>
      <w:bCs/>
    </w:rPr>
  </w:style>
  <w:style w:type="character" w:customStyle="1" w:styleId="KommentarsmneChar">
    <w:name w:val="Kommentarsämne Char"/>
    <w:basedOn w:val="KommentarerChar"/>
    <w:link w:val="Kommentarsmne"/>
    <w:uiPriority w:val="99"/>
    <w:semiHidden/>
    <w:rsid w:val="00997FCB"/>
    <w:rPr>
      <w:b/>
      <w:bCs/>
      <w:sz w:val="20"/>
      <w:szCs w:val="20"/>
    </w:rPr>
  </w:style>
  <w:style w:type="paragraph" w:customStyle="1" w:styleId="TRVTabelltext">
    <w:name w:val="TRV Tabelltext"/>
    <w:next w:val="Normal"/>
    <w:link w:val="TRVTabelltextChar"/>
    <w:qFormat/>
    <w:rsid w:val="009A4B34"/>
    <w:pPr>
      <w:spacing w:after="200" w:line="240" w:lineRule="exact"/>
    </w:pPr>
    <w:rPr>
      <w:rFonts w:ascii="Arial" w:eastAsia="Calibri" w:hAnsi="Arial" w:cs="Arial"/>
      <w:color w:val="000000"/>
      <w:sz w:val="18"/>
      <w:szCs w:val="20"/>
    </w:rPr>
  </w:style>
  <w:style w:type="character" w:customStyle="1" w:styleId="TRVTabelltextChar">
    <w:name w:val="TRV Tabelltext Char"/>
    <w:basedOn w:val="Standardstycketeckensnitt"/>
    <w:link w:val="TRVTabelltext"/>
    <w:rsid w:val="009A4B34"/>
    <w:rPr>
      <w:rFonts w:ascii="Arial" w:eastAsia="Calibri" w:hAnsi="Arial" w:cs="Arial"/>
      <w:color w:val="000000"/>
      <w:sz w:val="18"/>
      <w:szCs w:val="20"/>
    </w:rPr>
  </w:style>
  <w:style w:type="paragraph" w:styleId="Revision">
    <w:name w:val="Revision"/>
    <w:hidden/>
    <w:uiPriority w:val="99"/>
    <w:semiHidden/>
    <w:rsid w:val="009A4B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8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rvConfidentialityLevelTaxHTField0 xmlns="52e8ea42-b98a-4d33-877c-2f399f8261a1">
      <Terms xmlns="http://schemas.microsoft.com/office/infopath/2007/PartnerControls">
        <TermInfo xmlns="http://schemas.microsoft.com/office/infopath/2007/PartnerControls">
          <TermName xmlns="http://schemas.microsoft.com/office/infopath/2007/PartnerControls">1 Ej känslig</TermName>
          <TermId xmlns="http://schemas.microsoft.com/office/infopath/2007/PartnerControls">d6b02225-a7b5-4820-9bf2-4651be70f844</TermId>
        </TermInfo>
      </Terms>
    </TrvConfidentialityLevelTaxHTField0>
    <Dokumentdatum_x0020_NY xmlns="Trafikverket">2024-10-30T23:00:00+00:00</Dokumentdatum_x0020_NY>
    <TaxCatchAll xmlns="52e8ea42-b98a-4d33-877c-2f399f8261a1">
      <Value>158</Value>
      <Value>144</Value>
    </TaxCatchAll>
    <Skapat_x0020_av_x0020_NY xmlns="Trafikverket">Jonas Almqvist, UHvädi</Skapat_x0020_av_x0020_NY>
    <TrvUploadedDocumentTypeTaxHTField0 xmlns="52e8ea42-b98a-4d33-877c-2f399f8261a1">
      <Terms xmlns="http://schemas.microsoft.com/office/infopath/2007/PartnerControls">
        <TermInfo xmlns="http://schemas.microsoft.com/office/infopath/2007/PartnerControls">
          <TermName xmlns="http://schemas.microsoft.com/office/infopath/2007/PartnerControls">UPPLADDAT DOKUMENT</TermName>
          <TermId xmlns="http://schemas.microsoft.com/office/infopath/2007/PartnerControls">7c5b34d8-57da-44ed-9451-2f10a78af863</TermId>
        </TermInfo>
      </Terms>
    </TrvUploadedDocumentTypeTaxHTField0>
    <TRVversionNY xmlns="Trafikverket">0.2</TRVversionNY>
  </documentManagement>
</p:properties>
</file>

<file path=customXml/item2.xml><?xml version="1.0" encoding="utf-8"?>
<ct:contentTypeSchema xmlns:ct="http://schemas.microsoft.com/office/2006/metadata/contentType" xmlns:ma="http://schemas.microsoft.com/office/2006/metadata/properties/metaAttributes" ct:_="" ma:_="" ma:contentTypeName="Uppladdat arbetsrumsdokument" ma:contentTypeID="0x0101002EE44F411E754ABAB6EB27FC7D8442BF00FBDC29B7F7B140FA848AB6ABEF7636D900283FC810744AC2448053DE0BD54812D3" ma:contentTypeVersion="7" ma:contentTypeDescription="Skapa ett nytt dokument." ma:contentTypeScope="" ma:versionID="a987cce52efae65c202dbf3c7d0c3cac">
  <xsd:schema xmlns:xsd="http://www.w3.org/2001/XMLSchema" xmlns:xs="http://www.w3.org/2001/XMLSchema" xmlns:p="http://schemas.microsoft.com/office/2006/metadata/properties" xmlns:ns1="Trafikverket" xmlns:ns3="52e8ea42-b98a-4d33-877c-2f399f8261a1" xmlns:ns4="fc31e811-1645-4201-941a-24eab738f201" targetNamespace="http://schemas.microsoft.com/office/2006/metadata/properties" ma:root="true" ma:fieldsID="0bcd1a23850d951f841b6cad83c92a87" ns1:_="" ns3:_="" ns4:_="">
    <xsd:import namespace="Trafikverket"/>
    <xsd:import namespace="52e8ea42-b98a-4d33-877c-2f399f8261a1"/>
    <xsd:import namespace="fc31e811-1645-4201-941a-24eab738f201"/>
    <xsd:element name="properties">
      <xsd:complexType>
        <xsd:sequence>
          <xsd:element name="documentManagement">
            <xsd:complexType>
              <xsd:all>
                <xsd:element ref="ns1:Skapat_x0020_av_x0020_NY"/>
                <xsd:element ref="ns1:Dokumentdatum_x0020_NY"/>
                <xsd:element ref="ns1:TRVversionNY" minOccurs="0"/>
                <xsd:element ref="ns1:TrvDocumentTemplateId" minOccurs="0"/>
                <xsd:element ref="ns1:TrvDocumentTemplateVersion" minOccurs="0"/>
                <xsd:element ref="ns3:TrvUploadedDocumentTypeTaxHTField0" minOccurs="0"/>
                <xsd:element ref="ns3:TaxCatchAll" minOccurs="0"/>
                <xsd:element ref="ns3:TaxCatchAllLabel" minOccurs="0"/>
                <xsd:element ref="ns3:TrvConfidentialityLevelTax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Trafikverket" elementFormDefault="qualified">
    <xsd:import namespace="http://schemas.microsoft.com/office/2006/documentManagement/types"/>
    <xsd:import namespace="http://schemas.microsoft.com/office/infopath/2007/PartnerControls"/>
    <xsd:element name="Skapat_x0020_av_x0020_NY" ma:index="0" ma:displayName="Skapat av" ma:description="Namn och organisationsbeteckning för den person som skapat dokumentet." ma:internalName="TrvCreatedBy" ma:readOnly="false">
      <xsd:simpleType>
        <xsd:restriction base="dms:Text"/>
      </xsd:simpleType>
    </xsd:element>
    <xsd:element name="Dokumentdatum_x0020_NY" ma:index="2" ma:displayName="Dokumentdatum" ma:description="Datum för nuvarande version" ma:format="DateOnly" ma:internalName="TrvDocumentDate" ma:readOnly="false">
      <xsd:simpleType>
        <xsd:restriction base="dms:DateTime"/>
      </xsd:simpleType>
    </xsd:element>
    <xsd:element name="TRVversionNY" ma:index="8" nillable="true" ma:displayName="Version" ma:description="Dokumentets versionsnummer" ma:internalName="TrvVersion" ma:readOnly="true">
      <xsd:simpleType>
        <xsd:restriction base="dms:Text"/>
      </xsd:simpleType>
    </xsd:element>
    <xsd:element name="TrvDocumentTemplateId" ma:index="9" nillable="true" ma:displayName="TMALL-nummer" ma:description="Unik sträng eller nummer som identifierar dokumentmallen. Värdet sätts av respektive system." ma:internalName="TrvDocumentTemplateId" ma:readOnly="true">
      <xsd:simpleType>
        <xsd:restriction base="dms:Text"/>
      </xsd:simpleType>
    </xsd:element>
    <xsd:element name="TrvDocumentTemplateVersion" ma:index="10" nillable="true" ma:displayName="Mallversion" ma:description="Dokumentmallens versionsnummer" ma:internalName="TrvDocumentTemplateVers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e8ea42-b98a-4d33-877c-2f399f8261a1" elementFormDefault="qualified">
    <xsd:import namespace="http://schemas.microsoft.com/office/2006/documentManagement/types"/>
    <xsd:import namespace="http://schemas.microsoft.com/office/infopath/2007/PartnerControls"/>
    <xsd:element name="TrvUploadedDocumentTypeTaxHTField0" ma:index="13" ma:taxonomy="true" ma:internalName="TrvUploadedDocumentTypeTaxHTField0" ma:taxonomyFieldName="TrvUploadedDocumentType" ma:displayName="Dokumenttyp för uppladdade dokument" ma:readOnly="false" ma:default="144;#UPPLADDAT DOKUMENT|7c5b34d8-57da-44ed-9451-2f10a78af863" ma:fieldId="{eb96df49-af7b-4885-ae87-85b965eb0ad2}" ma:sspId="56b52474-2a4b-42ac-ac16-0a67cba4e670" ma:termSetId="152f56a5-fdb2-4180-8a6e-79ef00400bc3" ma:anchorId="238613c4-8162-47c5-b0c8-3db178651ae8" ma:open="false" ma:isKeyword="false">
      <xsd:complexType>
        <xsd:sequence>
          <xsd:element ref="pc:Terms" minOccurs="0" maxOccurs="1"/>
        </xsd:sequence>
      </xsd:complexType>
    </xsd:element>
    <xsd:element name="TaxCatchAll" ma:index="14" nillable="true" ma:displayName="Taxonomy Catch All Column" ma:description="" ma:hidden="true" ma:list="{4f737c8c-1519-4ce1-b41a-b96caa8292e5}" ma:internalName="TaxCatchAll" ma:showField="CatchAllData" ma:web="52e8ea42-b98a-4d33-877c-2f399f8261a1">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description="" ma:hidden="true" ma:list="{4f737c8c-1519-4ce1-b41a-b96caa8292e5}" ma:internalName="TaxCatchAllLabel" ma:readOnly="true" ma:showField="CatchAllDataLabel" ma:web="52e8ea42-b98a-4d33-877c-2f399f8261a1">
      <xsd:complexType>
        <xsd:complexContent>
          <xsd:extension base="dms:MultiChoiceLookup">
            <xsd:sequence>
              <xsd:element name="Value" type="dms:Lookup" maxOccurs="unbounded" minOccurs="0" nillable="true"/>
            </xsd:sequence>
          </xsd:extension>
        </xsd:complexContent>
      </xsd:complexType>
    </xsd:element>
    <xsd:element name="TrvConfidentialityLevelTaxHTField0" ma:index="17" ma:taxonomy="true" ma:internalName="TrvConfidentialityLevelTaxHTField0" ma:taxonomyFieldName="TrvConfidentialityLevel" ma:displayName="Konfidentialitetsnivå" ma:readOnly="false" ma:default="" ma:fieldId="{a84a37ca-5c43-43e3-a37a-c23c41d1607d}" ma:sspId="56b52474-2a4b-42ac-ac16-0a67cba4e670" ma:termSetId="4d666f29-dc73-4030-952a-63de8896f39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31e811-1645-4201-941a-24eab738f201"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axOccurs="1" ma:index="1" ma:displayName="Dokument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AE858-E316-47FD-9005-379315A14217}">
  <ds:schemaRefs>
    <ds:schemaRef ds:uri="http://purl.org/dc/elements/1.1/"/>
    <ds:schemaRef ds:uri="Trafikverket"/>
    <ds:schemaRef ds:uri="http://schemas.microsoft.com/office/2006/documentManagement/types"/>
    <ds:schemaRef ds:uri="http://schemas.microsoft.com/office/2006/metadata/properties"/>
    <ds:schemaRef ds:uri="http://schemas.microsoft.com/office/infopath/2007/PartnerControls"/>
    <ds:schemaRef ds:uri="http://purl.org/dc/terms/"/>
    <ds:schemaRef ds:uri="52e8ea42-b98a-4d33-877c-2f399f8261a1"/>
    <ds:schemaRef ds:uri="http://purl.org/dc/dcmitype/"/>
    <ds:schemaRef ds:uri="http://www.w3.org/XML/1998/namespace"/>
    <ds:schemaRef ds:uri="http://schemas.openxmlformats.org/package/2006/metadata/core-properties"/>
    <ds:schemaRef ds:uri="fc31e811-1645-4201-941a-24eab738f201"/>
  </ds:schemaRefs>
</ds:datastoreItem>
</file>

<file path=customXml/itemProps2.xml><?xml version="1.0" encoding="utf-8"?>
<ds:datastoreItem xmlns:ds="http://schemas.openxmlformats.org/officeDocument/2006/customXml" ds:itemID="{CEADCED8-6C97-4B7F-AE1C-413DEB7C6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Trafikverket"/>
    <ds:schemaRef ds:uri="52e8ea42-b98a-4d33-877c-2f399f8261a1"/>
    <ds:schemaRef ds:uri="fc31e811-1645-4201-941a-24eab738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FE652C-F91F-4DE9-A1E6-0F81FF9D5F6B}">
  <ds:schemaRefs>
    <ds:schemaRef ds:uri="http://schemas.microsoft.com/office/2006/metadata/customXsn"/>
  </ds:schemaRefs>
</ds:datastoreItem>
</file>

<file path=customXml/itemProps4.xml><?xml version="1.0" encoding="utf-8"?>
<ds:datastoreItem xmlns:ds="http://schemas.openxmlformats.org/officeDocument/2006/customXml" ds:itemID="{D04C93F2-00B9-47E4-B89D-D5BBCE4DF1AC}">
  <ds:schemaRefs>
    <ds:schemaRef ds:uri="http://schemas.microsoft.com/sharepoint/v3/contenttype/forms"/>
  </ds:schemaRefs>
</ds:datastoreItem>
</file>

<file path=customXml/itemProps5.xml><?xml version="1.0" encoding="utf-8"?>
<ds:datastoreItem xmlns:ds="http://schemas.openxmlformats.org/officeDocument/2006/customXml" ds:itemID="{6097C051-474B-4CDB-92A7-052A9B94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474</Words>
  <Characters>2516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DK_NVDB_VIS_förändring_mall</vt:lpstr>
    </vt:vector>
  </TitlesOfParts>
  <Company>Trafikverket</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DK_NVDB_VIS_förändring_mall</dc:title>
  <dc:subject/>
  <dc:creator>Stenkvist Dag, UHvädf</dc:creator>
  <cp:keywords/>
  <dc:description/>
  <cp:lastModifiedBy>Nilsson Lena, UHvädi</cp:lastModifiedBy>
  <cp:revision>2</cp:revision>
  <dcterms:created xsi:type="dcterms:W3CDTF">2026-03-11T16:06:00Z</dcterms:created>
  <dcterms:modified xsi:type="dcterms:W3CDTF">2026-03-11T16:06:00Z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0x0101002EE44F411E754ABAB6EB27FC7D8442BF00FBDC29B7F7B140FA848AB6ABEF7636D900283FC810744AC2448053DE0BD54812D3</vt:lpwstr>
  </property>
  <property fmtid="{D5CDD505-2E9C-101B-9397-08002B2CF9AE}" pid="3" name="TrvDocumentType">
    <vt:lpwstr>144;#UPPLADDAT DOKUMENT|7c5b34d8-57da-44ed-9451-2f10a78af863</vt:lpwstr>
  </property>
  <property fmtid="{D5CDD505-2E9C-101B-9397-08002B2CF9AE}" pid="4" name="TrvDocumentTypeTaxHTField0">
    <vt:lpwstr>UPPLADDAT DOKUMENT|7c5b34d8-57da-44ed-9451-2f10a78af863</vt:lpwstr>
  </property>
  <property fmtid="{D5CDD505-2E9C-101B-9397-08002B2CF9AE}" pid="5" name="TrvUploadedDocumentType">
    <vt:lpwstr>144;#UPPLADDAT DOKUMENT|7c5b34d8-57da-44ed-9451-2f10a78af863</vt:lpwstr>
  </property>
  <property fmtid="{D5CDD505-2E9C-101B-9397-08002B2CF9AE}" pid="6" name="TrvConfidentialityLevel">
    <vt:lpwstr>158;#1 Ej känslig|d6b02225-a7b5-4820-9bf2-4651be70f844</vt:lpwstr>
  </property>
</Properties>
</file>